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59" w:rsidRPr="00A470E4" w:rsidRDefault="00457559" w:rsidP="000A56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0E4">
        <w:rPr>
          <w:rFonts w:ascii="Times New Roman" w:hAnsi="Times New Roman" w:cs="Times New Roman"/>
          <w:b/>
          <w:sz w:val="24"/>
          <w:szCs w:val="24"/>
        </w:rPr>
        <w:t>MLA Style Cheat Sheet</w:t>
      </w:r>
    </w:p>
    <w:p w:rsidR="00107059" w:rsidRDefault="000A56E3" w:rsidP="000A56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set-up: </w:t>
      </w:r>
      <w:r w:rsidR="00107059">
        <w:rPr>
          <w:rFonts w:ascii="Times New Roman" w:hAnsi="Times New Roman" w:cs="Times New Roman"/>
          <w:sz w:val="24"/>
          <w:szCs w:val="24"/>
        </w:rPr>
        <w:t>Type your paper using Times New Roman font with 12 point font size. Set the line spacing to double-space with 0 p</w:t>
      </w:r>
      <w:r>
        <w:rPr>
          <w:rFonts w:ascii="Times New Roman" w:hAnsi="Times New Roman" w:cs="Times New Roman"/>
          <w:sz w:val="24"/>
          <w:szCs w:val="24"/>
        </w:rPr>
        <w:t>oin</w:t>
      </w:r>
      <w:r w:rsidR="00107059">
        <w:rPr>
          <w:rFonts w:ascii="Times New Roman" w:hAnsi="Times New Roman" w:cs="Times New Roman"/>
          <w:sz w:val="24"/>
          <w:szCs w:val="24"/>
        </w:rPr>
        <w:t>t before and after spacing</w:t>
      </w:r>
      <w:r>
        <w:rPr>
          <w:rFonts w:ascii="Times New Roman" w:hAnsi="Times New Roman" w:cs="Times New Roman"/>
          <w:sz w:val="24"/>
          <w:szCs w:val="24"/>
        </w:rPr>
        <w:t xml:space="preserve">. Set the margins to 1 inch on all sides. Indent the first line of each paragraph – tab key set </w:t>
      </w:r>
      <w:r w:rsidRPr="000A56E3">
        <w:rPr>
          <w:rFonts w:ascii="Times New Roman" w:hAnsi="Times New Roman" w:cs="Times New Roman"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 xml:space="preserve"> inch.</w:t>
      </w:r>
    </w:p>
    <w:p w:rsidR="00022E19" w:rsidRDefault="00022E19" w:rsidP="000A56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upper left-hand corner of the first page, type your name, instructor’s name, course, and date.  If your instructor requires a title page, include this information only on the title page; do not include it on the first page.</w:t>
      </w:r>
    </w:p>
    <w:p w:rsidR="00457559" w:rsidRPr="00972EC4" w:rsidRDefault="00022E19" w:rsidP="00A470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0A56E3">
        <w:rPr>
          <w:rFonts w:ascii="Times New Roman" w:hAnsi="Times New Roman" w:cs="Times New Roman"/>
          <w:sz w:val="24"/>
          <w:szCs w:val="24"/>
        </w:rPr>
        <w:t xml:space="preserve"> the first page of your paper insert page number: Plain Number Three and type your last name before the page number. </w:t>
      </w:r>
      <w:r w:rsidR="00B70997">
        <w:rPr>
          <w:rFonts w:ascii="Times New Roman" w:hAnsi="Times New Roman" w:cs="Times New Roman"/>
          <w:sz w:val="24"/>
          <w:szCs w:val="24"/>
        </w:rPr>
        <w:t xml:space="preserve">Continue </w:t>
      </w:r>
      <w:r w:rsidR="007970D3">
        <w:rPr>
          <w:rFonts w:ascii="Times New Roman" w:hAnsi="Times New Roman" w:cs="Times New Roman"/>
          <w:sz w:val="24"/>
          <w:szCs w:val="24"/>
        </w:rPr>
        <w:t xml:space="preserve">consecutive </w:t>
      </w:r>
      <w:r w:rsidR="00B70997">
        <w:rPr>
          <w:rFonts w:ascii="Times New Roman" w:hAnsi="Times New Roman" w:cs="Times New Roman"/>
          <w:sz w:val="24"/>
          <w:szCs w:val="24"/>
        </w:rPr>
        <w:t xml:space="preserve">page numbering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7970D3">
        <w:rPr>
          <w:rFonts w:ascii="Times New Roman" w:hAnsi="Times New Roman" w:cs="Times New Roman"/>
          <w:sz w:val="24"/>
          <w:szCs w:val="24"/>
        </w:rPr>
        <w:t>out</w:t>
      </w:r>
      <w:r w:rsidR="00B70997">
        <w:rPr>
          <w:rFonts w:ascii="Times New Roman" w:hAnsi="Times New Roman" w:cs="Times New Roman"/>
          <w:sz w:val="24"/>
          <w:szCs w:val="24"/>
        </w:rPr>
        <w:t xml:space="preserve"> your paper</w:t>
      </w:r>
      <w:r w:rsidR="007970D3">
        <w:rPr>
          <w:rFonts w:ascii="Times New Roman" w:hAnsi="Times New Roman" w:cs="Times New Roman"/>
          <w:sz w:val="24"/>
          <w:szCs w:val="24"/>
        </w:rPr>
        <w:t xml:space="preserve">, including your Works Cited page, which will be on a separate page from the body of your paper. </w:t>
      </w:r>
      <w:r w:rsidR="00B7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59" w:rsidRPr="00972EC4" w:rsidRDefault="00B70997" w:rsidP="00B709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97">
        <w:rPr>
          <w:rFonts w:ascii="Times New Roman" w:hAnsi="Times New Roman" w:cs="Times New Roman"/>
          <w:sz w:val="24"/>
          <w:szCs w:val="24"/>
        </w:rPr>
        <w:t xml:space="preserve">Center the title “Works Cited,” one inch from the top </w:t>
      </w:r>
      <w:r>
        <w:rPr>
          <w:rFonts w:ascii="Times New Roman" w:hAnsi="Times New Roman" w:cs="Times New Roman"/>
          <w:sz w:val="24"/>
          <w:szCs w:val="24"/>
        </w:rPr>
        <w:t>and d</w:t>
      </w:r>
      <w:r w:rsidR="00457559" w:rsidRPr="00972EC4">
        <w:rPr>
          <w:rFonts w:ascii="Times New Roman" w:hAnsi="Times New Roman" w:cs="Times New Roman"/>
          <w:sz w:val="24"/>
          <w:szCs w:val="24"/>
        </w:rPr>
        <w:t xml:space="preserve">ouble space </w:t>
      </w:r>
      <w:r>
        <w:rPr>
          <w:rFonts w:ascii="Times New Roman" w:hAnsi="Times New Roman" w:cs="Times New Roman"/>
          <w:sz w:val="24"/>
          <w:szCs w:val="24"/>
        </w:rPr>
        <w:t>each entry.</w:t>
      </w:r>
      <w:r w:rsidR="00457559" w:rsidRPr="00972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59" w:rsidRPr="00972EC4" w:rsidRDefault="00457559" w:rsidP="00A470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C4">
        <w:rPr>
          <w:rFonts w:ascii="Times New Roman" w:hAnsi="Times New Roman" w:cs="Times New Roman"/>
          <w:sz w:val="24"/>
          <w:szCs w:val="24"/>
        </w:rPr>
        <w:t>List each entry alphabetically by the first letter of each citation (</w:t>
      </w:r>
      <w:r w:rsidR="00107059">
        <w:rPr>
          <w:rFonts w:ascii="Times New Roman" w:hAnsi="Times New Roman" w:cs="Times New Roman"/>
          <w:sz w:val="24"/>
          <w:szCs w:val="24"/>
        </w:rPr>
        <w:t>ignore</w:t>
      </w:r>
      <w:r w:rsidRPr="00972EC4">
        <w:rPr>
          <w:rFonts w:ascii="Times New Roman" w:hAnsi="Times New Roman" w:cs="Times New Roman"/>
          <w:sz w:val="24"/>
          <w:szCs w:val="24"/>
        </w:rPr>
        <w:t xml:space="preserve"> </w:t>
      </w:r>
      <w:r w:rsidRPr="00972EC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72EC4">
        <w:rPr>
          <w:rFonts w:ascii="Times New Roman" w:hAnsi="Times New Roman" w:cs="Times New Roman"/>
          <w:sz w:val="24"/>
          <w:szCs w:val="24"/>
        </w:rPr>
        <w:t xml:space="preserve">, </w:t>
      </w:r>
      <w:r w:rsidRPr="00972EC4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972EC4">
        <w:rPr>
          <w:rFonts w:ascii="Times New Roman" w:hAnsi="Times New Roman" w:cs="Times New Roman"/>
          <w:sz w:val="24"/>
          <w:szCs w:val="24"/>
        </w:rPr>
        <w:t xml:space="preserve">, or </w:t>
      </w:r>
      <w:r w:rsidRPr="00972EC4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972EC4">
        <w:rPr>
          <w:rFonts w:ascii="Times New Roman" w:hAnsi="Times New Roman" w:cs="Times New Roman"/>
          <w:sz w:val="24"/>
          <w:szCs w:val="24"/>
        </w:rPr>
        <w:t xml:space="preserve">if it is the first word and alphabetize by the second word). </w:t>
      </w:r>
    </w:p>
    <w:p w:rsidR="00457559" w:rsidRPr="00972EC4" w:rsidRDefault="00457559" w:rsidP="00A470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C4">
        <w:rPr>
          <w:rFonts w:ascii="Times New Roman" w:hAnsi="Times New Roman" w:cs="Times New Roman"/>
          <w:sz w:val="24"/>
          <w:szCs w:val="24"/>
        </w:rPr>
        <w:t xml:space="preserve">Give each entry a hanging indent. </w:t>
      </w:r>
    </w:p>
    <w:p w:rsidR="00F90424" w:rsidRDefault="00F90424" w:rsidP="00F904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0E4">
        <w:rPr>
          <w:rFonts w:ascii="Times New Roman" w:hAnsi="Times New Roman" w:cs="Times New Roman"/>
          <w:b/>
          <w:sz w:val="24"/>
          <w:szCs w:val="24"/>
        </w:rPr>
        <w:t>Always use the MLA citation generator in LIRN</w:t>
      </w:r>
      <w:r>
        <w:rPr>
          <w:rFonts w:ascii="Times New Roman" w:hAnsi="Times New Roman" w:cs="Times New Roman"/>
          <w:b/>
          <w:sz w:val="24"/>
          <w:szCs w:val="24"/>
        </w:rPr>
        <w:t xml:space="preserve"> for any resource retrieved from that database!</w:t>
      </w:r>
    </w:p>
    <w:p w:rsidR="00457559" w:rsidRPr="00972EC4" w:rsidRDefault="00457559" w:rsidP="00A470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C4">
        <w:rPr>
          <w:rFonts w:ascii="Times New Roman" w:hAnsi="Times New Roman" w:cs="Times New Roman"/>
          <w:sz w:val="24"/>
          <w:szCs w:val="24"/>
        </w:rPr>
        <w:t xml:space="preserve">Keep publishing information minimal: e.g.: </w:t>
      </w:r>
      <w:r w:rsidRPr="00972EC4">
        <w:rPr>
          <w:rFonts w:ascii="Times New Roman" w:hAnsi="Times New Roman" w:cs="Times New Roman"/>
          <w:i/>
          <w:iCs/>
          <w:sz w:val="24"/>
          <w:szCs w:val="24"/>
        </w:rPr>
        <w:t xml:space="preserve">UP </w:t>
      </w:r>
      <w:r w:rsidRPr="00972EC4">
        <w:rPr>
          <w:rFonts w:ascii="Times New Roman" w:hAnsi="Times New Roman" w:cs="Times New Roman"/>
          <w:sz w:val="24"/>
          <w:szCs w:val="24"/>
        </w:rPr>
        <w:t xml:space="preserve">for University Press. Omit </w:t>
      </w:r>
      <w:r w:rsidRPr="00972EC4">
        <w:rPr>
          <w:rFonts w:ascii="Times New Roman" w:hAnsi="Times New Roman" w:cs="Times New Roman"/>
          <w:i/>
          <w:iCs/>
          <w:sz w:val="24"/>
          <w:szCs w:val="24"/>
        </w:rPr>
        <w:t>Inc., Books, Publishers</w:t>
      </w:r>
      <w:r w:rsidRPr="00972EC4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2857D4" w:rsidRPr="002857D4" w:rsidRDefault="002857D4" w:rsidP="00A470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7D4">
        <w:rPr>
          <w:rFonts w:ascii="Times New Roman" w:hAnsi="Times New Roman" w:cs="Times New Roman"/>
          <w:b/>
          <w:sz w:val="24"/>
          <w:szCs w:val="24"/>
        </w:rPr>
        <w:t>Always include URLs!</w:t>
      </w:r>
    </w:p>
    <w:p w:rsidR="00457559" w:rsidRDefault="00457559" w:rsidP="00A470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C4">
        <w:rPr>
          <w:rFonts w:ascii="Times New Roman" w:hAnsi="Times New Roman" w:cs="Times New Roman"/>
          <w:sz w:val="24"/>
          <w:szCs w:val="24"/>
        </w:rPr>
        <w:t xml:space="preserve">For complete guidelines refer to the </w:t>
      </w:r>
      <w:r w:rsidR="007970D3">
        <w:rPr>
          <w:rFonts w:ascii="Times New Roman" w:hAnsi="Times New Roman" w:cs="Times New Roman"/>
          <w:i/>
          <w:iCs/>
          <w:sz w:val="24"/>
          <w:szCs w:val="24"/>
        </w:rPr>
        <w:t xml:space="preserve">MLA Style Center </w:t>
      </w:r>
      <w:r w:rsidR="00E96253" w:rsidRPr="00972EC4">
        <w:rPr>
          <w:rFonts w:ascii="Times New Roman" w:hAnsi="Times New Roman" w:cs="Times New Roman"/>
          <w:sz w:val="24"/>
          <w:szCs w:val="24"/>
        </w:rPr>
        <w:t xml:space="preserve">or </w:t>
      </w:r>
      <w:r w:rsidR="00E96253" w:rsidRPr="00C97516">
        <w:rPr>
          <w:rFonts w:ascii="Times New Roman" w:hAnsi="Times New Roman" w:cs="Times New Roman"/>
          <w:i/>
          <w:sz w:val="24"/>
          <w:szCs w:val="24"/>
        </w:rPr>
        <w:t>Purdue</w:t>
      </w:r>
      <w:r w:rsidR="00A23193" w:rsidRPr="00C975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516" w:rsidRPr="00C97516">
        <w:rPr>
          <w:rFonts w:ascii="Times New Roman" w:hAnsi="Times New Roman" w:cs="Times New Roman"/>
          <w:i/>
          <w:sz w:val="24"/>
          <w:szCs w:val="24"/>
        </w:rPr>
        <w:t>Owl: MLA Formatting and Style Guide</w:t>
      </w:r>
      <w:r w:rsidR="00C97516">
        <w:rPr>
          <w:rFonts w:ascii="Times New Roman" w:hAnsi="Times New Roman" w:cs="Times New Roman"/>
          <w:sz w:val="24"/>
          <w:szCs w:val="24"/>
        </w:rPr>
        <w:t xml:space="preserve"> </w:t>
      </w:r>
      <w:r w:rsidR="00A23193" w:rsidRPr="00972EC4">
        <w:rPr>
          <w:rFonts w:ascii="Times New Roman" w:hAnsi="Times New Roman" w:cs="Times New Roman"/>
          <w:sz w:val="24"/>
          <w:szCs w:val="24"/>
        </w:rPr>
        <w:t>website</w:t>
      </w:r>
      <w:r w:rsidR="007970D3">
        <w:rPr>
          <w:rFonts w:ascii="Times New Roman" w:hAnsi="Times New Roman" w:cs="Times New Roman"/>
          <w:sz w:val="24"/>
          <w:szCs w:val="24"/>
        </w:rPr>
        <w:t>s</w:t>
      </w:r>
      <w:r w:rsidR="00374079" w:rsidRPr="00972EC4">
        <w:rPr>
          <w:rFonts w:ascii="Times New Roman" w:hAnsi="Times New Roman" w:cs="Times New Roman"/>
          <w:sz w:val="24"/>
          <w:szCs w:val="24"/>
        </w:rPr>
        <w:t>.</w:t>
      </w:r>
      <w:r w:rsidRPr="00972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87E" w:rsidRDefault="00DE187E" w:rsidP="00A470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guide as a template for the elements and punctuation of a citation</w:t>
      </w:r>
      <w:r w:rsidR="00D825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87E" w:rsidRDefault="00D825E0" w:rsidP="00DE18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5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108F4" wp14:editId="057141ED">
                <wp:simplePos x="0" y="0"/>
                <wp:positionH relativeFrom="column">
                  <wp:posOffset>3444240</wp:posOffset>
                </wp:positionH>
                <wp:positionV relativeFrom="paragraph">
                  <wp:posOffset>81915</wp:posOffset>
                </wp:positionV>
                <wp:extent cx="2360930" cy="29489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4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5E0" w:rsidRPr="00D825E0" w:rsidRDefault="00D825E0" w:rsidP="00D82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25E0">
                              <w:rPr>
                                <w:rFonts w:ascii="Times New Roman" w:hAnsi="Times New Roman" w:cs="Times New Roman"/>
                              </w:rPr>
                              <w:t>One author: Last name, First name.</w:t>
                            </w:r>
                          </w:p>
                          <w:p w:rsidR="00D825E0" w:rsidRDefault="00D825E0" w:rsidP="00D825E0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Two authors: Last name, First name, and First name Last name.</w:t>
                            </w:r>
                          </w:p>
                          <w:p w:rsidR="00D825E0" w:rsidRDefault="00D825E0" w:rsidP="00D825E0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Three or more authors: Last name, First name, et al.</w:t>
                            </w:r>
                          </w:p>
                          <w:p w:rsidR="00D825E0" w:rsidRPr="00D825E0" w:rsidRDefault="00D825E0" w:rsidP="00D82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25E0">
                              <w:rPr>
                                <w:rFonts w:ascii="Times New Roman" w:hAnsi="Times New Roman" w:cs="Times New Roman"/>
                              </w:rPr>
                              <w:t xml:space="preserve">Titles of any chapters or sections </w:t>
                            </w:r>
                          </w:p>
                          <w:p w:rsidR="00D825E0" w:rsidRPr="00D825E0" w:rsidRDefault="00D825E0" w:rsidP="00D825E0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825E0">
                              <w:rPr>
                                <w:rFonts w:ascii="Times New Roman" w:hAnsi="Times New Roman" w:cs="Times New Roman"/>
                              </w:rPr>
                              <w:t>that</w:t>
                            </w:r>
                            <w:proofErr w:type="gramEnd"/>
                            <w:r w:rsidRPr="00D825E0">
                              <w:rPr>
                                <w:rFonts w:ascii="Times New Roman" w:hAnsi="Times New Roman" w:cs="Times New Roman"/>
                              </w:rPr>
                              <w:t xml:space="preserve"> were used</w:t>
                            </w:r>
                            <w:r w:rsidR="009C547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D825E0" w:rsidRDefault="00D825E0" w:rsidP="00D82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25E0">
                              <w:rPr>
                                <w:rFonts w:ascii="Times New Roman" w:hAnsi="Times New Roman" w:cs="Times New Roman"/>
                              </w:rPr>
                              <w:t xml:space="preserve">The title of </w:t>
                            </w:r>
                            <w:r w:rsidR="009C5474">
                              <w:rPr>
                                <w:rFonts w:ascii="Times New Roman" w:hAnsi="Times New Roman" w:cs="Times New Roman"/>
                              </w:rPr>
                              <w:t>work:</w:t>
                            </w:r>
                            <w:r w:rsidRPr="00D825E0">
                              <w:rPr>
                                <w:rFonts w:ascii="Times New Roman" w:hAnsi="Times New Roman" w:cs="Times New Roman"/>
                              </w:rPr>
                              <w:t xml:space="preserve"> book</w:t>
                            </w:r>
                            <w:r w:rsidR="009C5474">
                              <w:rPr>
                                <w:rFonts w:ascii="Times New Roman" w:hAnsi="Times New Roman" w:cs="Times New Roman"/>
                              </w:rPr>
                              <w:t>, magazine, journal, website, etc.</w:t>
                            </w:r>
                          </w:p>
                          <w:p w:rsidR="009C5474" w:rsidRDefault="009C5474" w:rsidP="00D82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Editor(s), translators</w:t>
                            </w:r>
                          </w:p>
                          <w:p w:rsidR="009C5474" w:rsidRDefault="009C5474" w:rsidP="00D82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Edition</w:t>
                            </w:r>
                          </w:p>
                          <w:p w:rsidR="009C5474" w:rsidRDefault="009C5474" w:rsidP="00D82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Volume, issue number</w:t>
                            </w:r>
                          </w:p>
                          <w:p w:rsidR="009C5474" w:rsidRDefault="009C5474" w:rsidP="00D82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Publisher</w:t>
                            </w:r>
                          </w:p>
                          <w:p w:rsidR="009C5474" w:rsidRDefault="009C5474" w:rsidP="00D82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Publication date</w:t>
                            </w:r>
                          </w:p>
                          <w:p w:rsidR="009C5474" w:rsidRDefault="009C5474" w:rsidP="00D82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Page numbers if in print or originally in print.</w:t>
                            </w:r>
                          </w:p>
                          <w:p w:rsidR="009C5474" w:rsidRPr="00D825E0" w:rsidRDefault="009C5474" w:rsidP="00D825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URL if online, Database</w:t>
                            </w:r>
                          </w:p>
                          <w:p w:rsidR="00D825E0" w:rsidRDefault="00D825E0" w:rsidP="00D825E0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825E0" w:rsidRDefault="00D825E0" w:rsidP="00D825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825E0" w:rsidRPr="00D825E0" w:rsidRDefault="00D825E0" w:rsidP="00D825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10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2pt;margin-top:6.45pt;width:185.9pt;height:232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yu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r1jOFstZUi9j5fNz63x4L0CTeKioQ/ET&#10;PDs8+BDTYeVzSPzNg5LNViqVDLerN8qRA8NG2aaVKngRpgzpK7qcF/ORgb9C5Gn9CULLgB2vpK7o&#10;4hzEysjbO9OkfgxMqvGMKStzIjJyN7IYhno4CVNDc0RKHYydjZOIhw7cD0p67OqK+u975gQl6oNB&#10;WZbTGdJGQjJm85sCDXfpqS89zHCEqmigZDxuQhqdSJiBO5SvlYnYqPOYySlX7NbE92my4jhc2inq&#10;1/yvfwIAAP//AwBQSwMEFAAGAAgAAAAhAOUcpyjfAAAACgEAAA8AAABkcnMvZG93bnJldi54bWxM&#10;j8FuwjAQRO+V+g/WVuqtOElDKSEOqpC4cGtALUcTL7EhXkexgfD3dU/tcTVPM2/L5Wg7dsXBG0cC&#10;0kkCDKlxylArYLddv7wD80GSkp0jFHBHD8vq8aGUhXI3+sRrHVoWS8gXUoAOoS84941GK/3E9Ugx&#10;O7rByhDPoeVqkLdYbjueJckbt9JQXNCyx5XG5lxfrAB/TtfTb3fa6f3mruvT3nyZzUqI56fxYwEs&#10;4Bj+YPjVj+pQRaeDu5DyrBMwzbM8ojHI5sAiME/zDNhBQD6bvQKvSv7/heoHAAD//wMAUEsBAi0A&#10;FAAGAAgAAAAhALaDOJL+AAAA4QEAABMAAAAAAAAAAAAAAAAAAAAAAFtDb250ZW50X1R5cGVzXS54&#10;bWxQSwECLQAUAAYACAAAACEAOP0h/9YAAACUAQAACwAAAAAAAAAAAAAAAAAvAQAAX3JlbHMvLnJl&#10;bHNQSwECLQAUAAYACAAAACEANYicriUCAABHBAAADgAAAAAAAAAAAAAAAAAuAgAAZHJzL2Uyb0Rv&#10;Yy54bWxQSwECLQAUAAYACAAAACEA5RynKN8AAAAKAQAADwAAAAAAAAAAAAAAAAB/BAAAZHJzL2Rv&#10;d25yZXYueG1sUEsFBgAAAAAEAAQA8wAAAIsFAAAAAA==&#10;">
                <v:textbox>
                  <w:txbxContent>
                    <w:p w:rsidR="00D825E0" w:rsidRPr="00D825E0" w:rsidRDefault="00D825E0" w:rsidP="00D82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825E0">
                        <w:rPr>
                          <w:rFonts w:ascii="Times New Roman" w:hAnsi="Times New Roman" w:cs="Times New Roman"/>
                        </w:rPr>
                        <w:t>One author: Last name, First name.</w:t>
                      </w:r>
                    </w:p>
                    <w:p w:rsidR="00D825E0" w:rsidRDefault="00D825E0" w:rsidP="00D825E0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Two authors: Last name, First name, and First name Last name.</w:t>
                      </w:r>
                    </w:p>
                    <w:p w:rsidR="00D825E0" w:rsidRDefault="00D825E0" w:rsidP="00D825E0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Three or more authors: Last name, First name, et al.</w:t>
                      </w:r>
                    </w:p>
                    <w:p w:rsidR="00D825E0" w:rsidRPr="00D825E0" w:rsidRDefault="00D825E0" w:rsidP="00D82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825E0">
                        <w:rPr>
                          <w:rFonts w:ascii="Times New Roman" w:hAnsi="Times New Roman" w:cs="Times New Roman"/>
                        </w:rPr>
                        <w:t xml:space="preserve">Titles of any chapters or sections </w:t>
                      </w:r>
                    </w:p>
                    <w:p w:rsidR="00D825E0" w:rsidRPr="00D825E0" w:rsidRDefault="00D825E0" w:rsidP="00D825E0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825E0">
                        <w:rPr>
                          <w:rFonts w:ascii="Times New Roman" w:hAnsi="Times New Roman" w:cs="Times New Roman"/>
                        </w:rPr>
                        <w:t>that</w:t>
                      </w:r>
                      <w:proofErr w:type="gramEnd"/>
                      <w:r w:rsidRPr="00D825E0">
                        <w:rPr>
                          <w:rFonts w:ascii="Times New Roman" w:hAnsi="Times New Roman" w:cs="Times New Roman"/>
                        </w:rPr>
                        <w:t xml:space="preserve"> were used</w:t>
                      </w:r>
                      <w:r w:rsidR="009C547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D825E0" w:rsidRDefault="00D825E0" w:rsidP="00D82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825E0">
                        <w:rPr>
                          <w:rFonts w:ascii="Times New Roman" w:hAnsi="Times New Roman" w:cs="Times New Roman"/>
                        </w:rPr>
                        <w:t xml:space="preserve">The title of </w:t>
                      </w:r>
                      <w:r w:rsidR="009C5474">
                        <w:rPr>
                          <w:rFonts w:ascii="Times New Roman" w:hAnsi="Times New Roman" w:cs="Times New Roman"/>
                        </w:rPr>
                        <w:t>work:</w:t>
                      </w:r>
                      <w:r w:rsidRPr="00D825E0">
                        <w:rPr>
                          <w:rFonts w:ascii="Times New Roman" w:hAnsi="Times New Roman" w:cs="Times New Roman"/>
                        </w:rPr>
                        <w:t xml:space="preserve"> book</w:t>
                      </w:r>
                      <w:r w:rsidR="009C5474">
                        <w:rPr>
                          <w:rFonts w:ascii="Times New Roman" w:hAnsi="Times New Roman" w:cs="Times New Roman"/>
                        </w:rPr>
                        <w:t>, magazine, journal, website, etc.</w:t>
                      </w:r>
                    </w:p>
                    <w:p w:rsidR="009C5474" w:rsidRDefault="009C5474" w:rsidP="00D82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Editor(s), translators</w:t>
                      </w:r>
                    </w:p>
                    <w:p w:rsidR="009C5474" w:rsidRDefault="009C5474" w:rsidP="00D82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Edition</w:t>
                      </w:r>
                    </w:p>
                    <w:p w:rsidR="009C5474" w:rsidRDefault="009C5474" w:rsidP="00D82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Volume, issue number</w:t>
                      </w:r>
                    </w:p>
                    <w:p w:rsidR="009C5474" w:rsidRDefault="009C5474" w:rsidP="00D82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Publisher</w:t>
                      </w:r>
                    </w:p>
                    <w:p w:rsidR="009C5474" w:rsidRDefault="009C5474" w:rsidP="00D82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Publication date</w:t>
                      </w:r>
                    </w:p>
                    <w:p w:rsidR="009C5474" w:rsidRDefault="009C5474" w:rsidP="00D82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Page numbers if in print or originally in print.</w:t>
                      </w:r>
                    </w:p>
                    <w:p w:rsidR="009C5474" w:rsidRPr="00D825E0" w:rsidRDefault="009C5474" w:rsidP="00D825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URL if online, Database</w:t>
                      </w:r>
                    </w:p>
                    <w:p w:rsidR="00D825E0" w:rsidRDefault="00D825E0" w:rsidP="00D825E0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D825E0" w:rsidRDefault="00D825E0" w:rsidP="00D825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D825E0" w:rsidRPr="00D825E0" w:rsidRDefault="00D825E0" w:rsidP="00D825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187E">
        <w:rPr>
          <w:noProof/>
        </w:rPr>
        <w:drawing>
          <wp:inline distT="0" distB="0" distL="0" distR="0" wp14:anchorId="2E4BC873" wp14:editId="7D192EB1">
            <wp:extent cx="2809875" cy="39490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447"/>
                    <a:stretch/>
                  </pic:blipFill>
                  <pic:spPr bwMode="auto">
                    <a:xfrm>
                      <a:off x="0" y="0"/>
                      <a:ext cx="2809875" cy="394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87E" w:rsidRDefault="00DE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187E" w:rsidRDefault="00DE187E" w:rsidP="00DE18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E5" w:rsidRPr="00A820E5" w:rsidRDefault="00A820E5" w:rsidP="00A820E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36"/>
        <w:gridCol w:w="2520"/>
      </w:tblGrid>
      <w:tr w:rsidR="00E96253" w:rsidRPr="00972EC4" w:rsidTr="00241CEA">
        <w:trPr>
          <w:trHeight w:val="440"/>
        </w:trPr>
        <w:tc>
          <w:tcPr>
            <w:tcW w:w="8388" w:type="dxa"/>
            <w:gridSpan w:val="2"/>
          </w:tcPr>
          <w:p w:rsidR="00E96253" w:rsidRPr="00F90424" w:rsidRDefault="00E96253" w:rsidP="00AB22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04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BOOKS: </w:t>
            </w:r>
            <w:r w:rsidR="00C12904" w:rsidRPr="00C129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Author’s Last name, First name. “Title of chapter or section.” </w:t>
            </w:r>
            <w:r w:rsidR="00C12904" w:rsidRPr="00C1290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Title of the work</w:t>
            </w:r>
            <w:r w:rsidR="00C12904" w:rsidRPr="00C129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="00C129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(if necessary - </w:t>
            </w:r>
            <w:r w:rsidR="00C12904" w:rsidRPr="00C129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translated by or edited by First name Last name,</w:t>
            </w:r>
            <w:r w:rsidR="00C129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="00C12904" w:rsidRPr="00C129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Vol. number</w:t>
            </w:r>
            <w:r w:rsidR="00AB22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 if necessary)</w:t>
            </w:r>
            <w:r w:rsidR="00C12904" w:rsidRPr="00C129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City of Publication, Publisher, Year the book was published, page number</w:t>
            </w:r>
            <w:r w:rsidR="00AB22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(s) - </w:t>
            </w:r>
            <w:r w:rsidR="00AB22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 or pp</w:t>
            </w:r>
            <w:r w:rsidR="00AB22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E96253" w:rsidRDefault="00A23193" w:rsidP="00A820E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0424">
              <w:rPr>
                <w:rFonts w:ascii="Times New Roman" w:hAnsi="Times New Roman" w:cs="Times New Roman"/>
                <w:b/>
                <w:sz w:val="22"/>
                <w:szCs w:val="22"/>
              </w:rPr>
              <w:t>Parenthetical Citation</w:t>
            </w:r>
          </w:p>
          <w:p w:rsidR="00232CA6" w:rsidRPr="00F90424" w:rsidRDefault="00232CA6" w:rsidP="00A820E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0A8D" w:rsidRPr="00F90424" w:rsidRDefault="00A00A8D" w:rsidP="00A820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253" w:rsidRPr="00972EC4" w:rsidTr="00241CEA">
        <w:trPr>
          <w:trHeight w:val="213"/>
        </w:trPr>
        <w:tc>
          <w:tcPr>
            <w:tcW w:w="3652" w:type="dxa"/>
          </w:tcPr>
          <w:p w:rsidR="00E96253" w:rsidRPr="00972EC4" w:rsidRDefault="00E962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One author </w:t>
            </w:r>
          </w:p>
        </w:tc>
        <w:tc>
          <w:tcPr>
            <w:tcW w:w="4736" w:type="dxa"/>
          </w:tcPr>
          <w:p w:rsidR="00E96253" w:rsidRPr="00972EC4" w:rsidRDefault="00A23193" w:rsidP="00F90424">
            <w:pPr>
              <w:pStyle w:val="Default"/>
              <w:ind w:left="432" w:hanging="432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Pink, Daniel</w:t>
            </w:r>
            <w:r w:rsidR="00E96253"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72E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 Whole New Mind: Moving from the Information Age to the Conceptual Age. 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Riverhead</w:t>
            </w:r>
            <w:r w:rsidR="00E96253"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 w:rsidR="00232CA6">
              <w:rPr>
                <w:rFonts w:ascii="Times New Roman" w:hAnsi="Times New Roman" w:cs="Times New Roman"/>
                <w:sz w:val="22"/>
                <w:szCs w:val="22"/>
              </w:rPr>
              <w:t>, p.25.</w:t>
            </w:r>
            <w:r w:rsidR="00E96253"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6253" w:rsidRPr="00972EC4" w:rsidRDefault="00E96253" w:rsidP="00F90424">
            <w:pPr>
              <w:pStyle w:val="Default"/>
              <w:ind w:left="432" w:hanging="432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E96253" w:rsidRPr="00972EC4" w:rsidRDefault="00A23193" w:rsidP="00F316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(Pink 25)</w:t>
            </w:r>
          </w:p>
        </w:tc>
      </w:tr>
      <w:tr w:rsidR="00E96253" w:rsidRPr="00972EC4" w:rsidTr="00241CEA">
        <w:trPr>
          <w:trHeight w:val="213"/>
        </w:trPr>
        <w:tc>
          <w:tcPr>
            <w:tcW w:w="3652" w:type="dxa"/>
          </w:tcPr>
          <w:p w:rsidR="00E96253" w:rsidRPr="00972EC4" w:rsidRDefault="00E96253" w:rsidP="00C9751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Two authors </w:t>
            </w:r>
          </w:p>
        </w:tc>
        <w:tc>
          <w:tcPr>
            <w:tcW w:w="4736" w:type="dxa"/>
          </w:tcPr>
          <w:p w:rsidR="00E96253" w:rsidRDefault="00C97516" w:rsidP="00F90424">
            <w:pPr>
              <w:pStyle w:val="Default"/>
              <w:ind w:left="432" w:hanging="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Hallowell, Edward, and John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Ratey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97516">
              <w:rPr>
                <w:rFonts w:ascii="Times New Roman" w:hAnsi="Times New Roman" w:cs="Times New Roman"/>
                <w:i/>
                <w:sz w:val="22"/>
                <w:szCs w:val="22"/>
              </w:rPr>
              <w:t>Answers to Distraction.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232CA6">
              <w:rPr>
                <w:rFonts w:ascii="Times New Roman" w:hAnsi="Times New Roman" w:cs="Times New Roman"/>
                <w:sz w:val="22"/>
                <w:szCs w:val="22"/>
              </w:rPr>
              <w:t>Anchor, 2010, p. 112.</w:t>
            </w:r>
          </w:p>
          <w:p w:rsidR="00232CA6" w:rsidRPr="00C97516" w:rsidRDefault="00232CA6" w:rsidP="00F90424">
            <w:pPr>
              <w:pStyle w:val="Default"/>
              <w:ind w:left="432" w:hanging="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E96253" w:rsidRPr="00972EC4" w:rsidRDefault="00F316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(Hallowell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Ratay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112)</w:t>
            </w:r>
          </w:p>
        </w:tc>
      </w:tr>
      <w:tr w:rsidR="00E96253" w:rsidRPr="00972EC4" w:rsidTr="00241CEA">
        <w:trPr>
          <w:trHeight w:val="629"/>
        </w:trPr>
        <w:tc>
          <w:tcPr>
            <w:tcW w:w="3652" w:type="dxa"/>
          </w:tcPr>
          <w:p w:rsidR="00E96253" w:rsidRPr="00972EC4" w:rsidRDefault="00E962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Four or more authors </w:t>
            </w:r>
          </w:p>
        </w:tc>
        <w:tc>
          <w:tcPr>
            <w:tcW w:w="4736" w:type="dxa"/>
          </w:tcPr>
          <w:p w:rsidR="00E96253" w:rsidRPr="00972EC4" w:rsidRDefault="00C97516" w:rsidP="00232CA6">
            <w:pPr>
              <w:pStyle w:val="Default"/>
              <w:ind w:left="432" w:hanging="43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Zemke</w:t>
            </w:r>
            <w:proofErr w:type="spellEnd"/>
            <w:r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, Ron, et al. </w:t>
            </w:r>
            <w:r w:rsidRPr="00972E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Generations at Work: Managing the Clash of Veterans, Boomers, Xers, and </w:t>
            </w:r>
            <w:proofErr w:type="spellStart"/>
            <w:r w:rsidRPr="00972EC4">
              <w:rPr>
                <w:rFonts w:ascii="Times New Roman" w:hAnsi="Times New Roman" w:cs="Times New Roman"/>
                <w:i/>
                <w:sz w:val="22"/>
                <w:szCs w:val="22"/>
              </w:rPr>
              <w:t>Nexters</w:t>
            </w:r>
            <w:proofErr w:type="spellEnd"/>
            <w:r w:rsidRPr="00972E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in Your Workplace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. AMACOM, 2000</w:t>
            </w:r>
            <w:r w:rsidR="00232CA6">
              <w:rPr>
                <w:rFonts w:ascii="Times New Roman" w:hAnsi="Times New Roman" w:cs="Times New Roman"/>
                <w:sz w:val="22"/>
                <w:szCs w:val="22"/>
              </w:rPr>
              <w:t>, pp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32CA6">
              <w:rPr>
                <w:rFonts w:ascii="Times New Roman" w:hAnsi="Times New Roman" w:cs="Times New Roman"/>
                <w:sz w:val="22"/>
                <w:szCs w:val="22"/>
              </w:rPr>
              <w:t xml:space="preserve"> 176-177.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E96253" w:rsidRPr="00972EC4" w:rsidRDefault="00C97516" w:rsidP="00F316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emke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31609">
              <w:rPr>
                <w:rFonts w:ascii="Times New Roman" w:hAnsi="Times New Roman" w:cs="Times New Roman"/>
                <w:sz w:val="22"/>
                <w:szCs w:val="22"/>
              </w:rPr>
              <w:t>et al.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16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31609">
              <w:rPr>
                <w:rFonts w:ascii="Times New Roman" w:hAnsi="Times New Roman" w:cs="Times New Roman"/>
                <w:sz w:val="22"/>
                <w:szCs w:val="22"/>
              </w:rPr>
              <w:t>6 -177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253" w:rsidRPr="00972EC4" w:rsidTr="00241CEA">
        <w:trPr>
          <w:trHeight w:val="95"/>
        </w:trPr>
        <w:tc>
          <w:tcPr>
            <w:tcW w:w="3652" w:type="dxa"/>
          </w:tcPr>
          <w:p w:rsidR="00E96253" w:rsidRPr="00972EC4" w:rsidRDefault="00E962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Unknown author </w:t>
            </w:r>
          </w:p>
        </w:tc>
        <w:tc>
          <w:tcPr>
            <w:tcW w:w="4736" w:type="dxa"/>
          </w:tcPr>
          <w:p w:rsidR="00E96253" w:rsidRPr="00972EC4" w:rsidRDefault="00E96253" w:rsidP="00F90424">
            <w:pPr>
              <w:pStyle w:val="Default"/>
              <w:ind w:left="576" w:hanging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Primary Colors: A Novel of Politics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32CA6">
              <w:rPr>
                <w:rFonts w:ascii="Times New Roman" w:hAnsi="Times New Roman" w:cs="Times New Roman"/>
                <w:sz w:val="22"/>
                <w:szCs w:val="22"/>
              </w:rPr>
              <w:t>Random House, 1996, p.32.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6253" w:rsidRPr="00972EC4" w:rsidRDefault="00E96253" w:rsidP="00A00A8D">
            <w:pPr>
              <w:pStyle w:val="Default"/>
              <w:ind w:hanging="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E96253" w:rsidRPr="00972EC4" w:rsidRDefault="00B43ED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(Primary Colors </w:t>
            </w:r>
            <w:r w:rsidR="00A820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32)</w:t>
            </w:r>
          </w:p>
        </w:tc>
      </w:tr>
      <w:tr w:rsidR="00E96253" w:rsidRPr="00972EC4" w:rsidTr="00241CEA">
        <w:trPr>
          <w:trHeight w:val="890"/>
        </w:trPr>
        <w:tc>
          <w:tcPr>
            <w:tcW w:w="3652" w:type="dxa"/>
          </w:tcPr>
          <w:p w:rsidR="00E96253" w:rsidRPr="00972EC4" w:rsidRDefault="00E962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Collection or anthology </w:t>
            </w:r>
          </w:p>
        </w:tc>
        <w:tc>
          <w:tcPr>
            <w:tcW w:w="4736" w:type="dxa"/>
          </w:tcPr>
          <w:p w:rsidR="00E96253" w:rsidRPr="00972EC4" w:rsidRDefault="00517326" w:rsidP="00A00A8D">
            <w:pPr>
              <w:pStyle w:val="Default"/>
              <w:ind w:left="432" w:hanging="432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Howard, Russell</w:t>
            </w:r>
            <w:r w:rsidR="00E96253"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, and 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Bruce Hoffman</w:t>
            </w:r>
            <w:r w:rsidR="00A00A8D"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, eds. </w:t>
            </w:r>
            <w:r w:rsidRPr="00972E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Terrorism and Counterterrorism</w:t>
            </w:r>
            <w:r w:rsidR="00E96253"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McGraw-Hill</w:t>
            </w:r>
            <w:r w:rsidR="00E96253" w:rsidRPr="00972EC4"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232CA6">
              <w:rPr>
                <w:rFonts w:ascii="Times New Roman" w:hAnsi="Times New Roman" w:cs="Times New Roman"/>
                <w:sz w:val="22"/>
                <w:szCs w:val="22"/>
              </w:rPr>
              <w:t>, p.15.</w:t>
            </w:r>
            <w:r w:rsidR="00E96253"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6253" w:rsidRPr="00972EC4" w:rsidRDefault="00E96253" w:rsidP="00A00A8D">
            <w:pPr>
              <w:pStyle w:val="Default"/>
              <w:ind w:hanging="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E96253" w:rsidRPr="00972EC4" w:rsidRDefault="00F316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(Howard and Russell 15)</w:t>
            </w:r>
          </w:p>
        </w:tc>
      </w:tr>
      <w:tr w:rsidR="00972EC4" w:rsidRPr="00972EC4" w:rsidTr="00241CEA">
        <w:trPr>
          <w:trHeight w:val="95"/>
        </w:trPr>
        <w:tc>
          <w:tcPr>
            <w:tcW w:w="8388" w:type="dxa"/>
            <w:gridSpan w:val="2"/>
          </w:tcPr>
          <w:p w:rsidR="00972EC4" w:rsidRDefault="00972EC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04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ARTICLES: </w:t>
            </w:r>
            <w:r w:rsidR="00AB22F8" w:rsidRPr="00AB22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Author’s Last name, First name. </w:t>
            </w:r>
            <w:r w:rsidRPr="00F904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“Title.” </w:t>
            </w:r>
            <w:r w:rsidRPr="00F9042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Publication. </w:t>
            </w:r>
            <w:r w:rsidR="00A55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Publication information</w:t>
            </w:r>
            <w:r w:rsidR="00232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(vol. </w:t>
            </w:r>
            <w:r w:rsidR="006826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#, no. - issue #)</w:t>
            </w:r>
            <w:r w:rsidR="00A55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Date, page numbers.</w:t>
            </w:r>
            <w:r w:rsidR="00232C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904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(Check journal and magazine formatting.) </w:t>
            </w:r>
          </w:p>
          <w:p w:rsidR="00232CA6" w:rsidRPr="00F90424" w:rsidRDefault="00232CA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972EC4" w:rsidRDefault="00972EC4" w:rsidP="00972EC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0424">
              <w:rPr>
                <w:rFonts w:ascii="Times New Roman" w:hAnsi="Times New Roman" w:cs="Times New Roman"/>
                <w:b/>
                <w:sz w:val="22"/>
                <w:szCs w:val="22"/>
              </w:rPr>
              <w:t>Parenthetical Citation</w:t>
            </w:r>
          </w:p>
          <w:p w:rsidR="00232CA6" w:rsidRPr="00F90424" w:rsidRDefault="00232CA6" w:rsidP="00972EC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EC4" w:rsidRPr="00F90424" w:rsidRDefault="00972EC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96253" w:rsidRPr="00972EC4" w:rsidTr="00241CEA">
        <w:trPr>
          <w:trHeight w:val="331"/>
        </w:trPr>
        <w:tc>
          <w:tcPr>
            <w:tcW w:w="3652" w:type="dxa"/>
          </w:tcPr>
          <w:p w:rsidR="00E96253" w:rsidRPr="00972EC4" w:rsidRDefault="00E962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 a collection or anthology </w:t>
            </w:r>
          </w:p>
        </w:tc>
        <w:tc>
          <w:tcPr>
            <w:tcW w:w="4736" w:type="dxa"/>
          </w:tcPr>
          <w:p w:rsidR="00E96253" w:rsidRPr="00972EC4" w:rsidRDefault="00ED51B8" w:rsidP="00A00A8D">
            <w:pPr>
              <w:pStyle w:val="Default"/>
              <w:ind w:left="498" w:hanging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Ahmad, </w:t>
            </w:r>
            <w:proofErr w:type="spellStart"/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Eqbal</w:t>
            </w:r>
            <w:proofErr w:type="spellEnd"/>
            <w:r w:rsidR="00E96253" w:rsidRPr="00972EC4">
              <w:rPr>
                <w:rFonts w:ascii="Times New Roman" w:hAnsi="Times New Roman" w:cs="Times New Roman"/>
                <w:sz w:val="22"/>
                <w:szCs w:val="22"/>
              </w:rPr>
              <w:t>. “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Terrorism: Theirs and Ours</w:t>
            </w:r>
            <w:r w:rsidR="00E96253"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.” </w:t>
            </w:r>
            <w:r w:rsidRPr="00972E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Terrorism and Counterterrorism.</w:t>
            </w:r>
            <w:r w:rsidR="00E96253"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 Ed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96253"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Russell Howard and</w:t>
            </w:r>
            <w:r w:rsidRPr="00972E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Bruce Hoffman</w:t>
            </w:r>
            <w:r w:rsidR="00E96253"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55DF2">
              <w:rPr>
                <w:rFonts w:ascii="Times New Roman" w:hAnsi="Times New Roman" w:cs="Times New Roman"/>
                <w:sz w:val="22"/>
                <w:szCs w:val="22"/>
              </w:rPr>
              <w:t>McGraw-Hill, 2012,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5DF2">
              <w:rPr>
                <w:rFonts w:ascii="Times New Roman" w:hAnsi="Times New Roman" w:cs="Times New Roman"/>
                <w:sz w:val="22"/>
                <w:szCs w:val="22"/>
              </w:rPr>
              <w:t xml:space="preserve">pp. 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34-41.</w:t>
            </w:r>
          </w:p>
          <w:p w:rsidR="00E96253" w:rsidRPr="00972EC4" w:rsidRDefault="00E96253" w:rsidP="00A00A8D">
            <w:pPr>
              <w:pStyle w:val="Default"/>
              <w:ind w:left="498" w:hanging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E96253" w:rsidRPr="00972EC4" w:rsidRDefault="00A820E5" w:rsidP="00A55D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(Ahmed 38)</w:t>
            </w:r>
          </w:p>
        </w:tc>
      </w:tr>
      <w:tr w:rsidR="00E96253" w:rsidRPr="00972EC4" w:rsidTr="00241CEA">
        <w:trPr>
          <w:trHeight w:val="213"/>
        </w:trPr>
        <w:tc>
          <w:tcPr>
            <w:tcW w:w="3652" w:type="dxa"/>
          </w:tcPr>
          <w:p w:rsidR="00E96253" w:rsidRPr="00972EC4" w:rsidRDefault="00E962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 an encyclopedia </w:t>
            </w:r>
          </w:p>
        </w:tc>
        <w:tc>
          <w:tcPr>
            <w:tcW w:w="4736" w:type="dxa"/>
          </w:tcPr>
          <w:p w:rsidR="00402E4B" w:rsidRPr="00972EC4" w:rsidRDefault="00402E4B" w:rsidP="00A00A8D">
            <w:pPr>
              <w:pStyle w:val="Default"/>
              <w:ind w:left="498" w:hanging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Wick, Lawrence. “</w:t>
            </w:r>
            <w:r w:rsidR="00111561"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Copyright. </w:t>
            </w:r>
            <w:r w:rsidR="00111561">
              <w:rPr>
                <w:rFonts w:ascii="Times New Roman" w:hAnsi="Times New Roman" w:cs="Times New Roman"/>
                <w:i/>
                <w:sz w:val="22"/>
                <w:szCs w:val="22"/>
              </w:rPr>
              <w:t>“Encyclopedia</w:t>
            </w:r>
            <w:r w:rsidR="00A55DF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of Management, </w:t>
            </w:r>
            <w:r w:rsidR="00A55DF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A55DF2">
              <w:rPr>
                <w:rFonts w:ascii="Times New Roman" w:hAnsi="Times New Roman" w:cs="Times New Roman"/>
                <w:sz w:val="22"/>
                <w:szCs w:val="22"/>
              </w:rPr>
              <w:t xml:space="preserve">ited by Carl </w:t>
            </w:r>
            <w:proofErr w:type="spellStart"/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Heyel</w:t>
            </w:r>
            <w:proofErr w:type="spellEnd"/>
            <w:r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A55DF2">
              <w:rPr>
                <w:rFonts w:ascii="Times New Roman" w:hAnsi="Times New Roman" w:cs="Times New Roman"/>
                <w:sz w:val="22"/>
                <w:szCs w:val="22"/>
              </w:rPr>
              <w:t xml:space="preserve">Van </w:t>
            </w:r>
            <w:proofErr w:type="spellStart"/>
            <w:r w:rsidR="00A55DF2">
              <w:rPr>
                <w:rFonts w:ascii="Times New Roman" w:hAnsi="Times New Roman" w:cs="Times New Roman"/>
                <w:sz w:val="22"/>
                <w:szCs w:val="22"/>
              </w:rPr>
              <w:t>Nostrand</w:t>
            </w:r>
            <w:proofErr w:type="spellEnd"/>
            <w:r w:rsidR="00A55DF2">
              <w:rPr>
                <w:rFonts w:ascii="Times New Roman" w:hAnsi="Times New Roman" w:cs="Times New Roman"/>
                <w:sz w:val="22"/>
                <w:szCs w:val="22"/>
              </w:rPr>
              <w:t xml:space="preserve"> Reinhold, 1982, </w:t>
            </w:r>
            <w:r w:rsidR="00F439EC">
              <w:rPr>
                <w:rFonts w:ascii="Times New Roman" w:hAnsi="Times New Roman" w:cs="Times New Roman"/>
                <w:sz w:val="22"/>
                <w:szCs w:val="22"/>
              </w:rPr>
              <w:t>pp. 151-153.</w:t>
            </w:r>
          </w:p>
          <w:p w:rsidR="00E96253" w:rsidRPr="00972EC4" w:rsidRDefault="00E96253" w:rsidP="00A00A8D">
            <w:pPr>
              <w:pStyle w:val="Default"/>
              <w:ind w:left="498" w:hanging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E96253" w:rsidRPr="00972EC4" w:rsidRDefault="00402E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(Wick 152)</w:t>
            </w:r>
          </w:p>
        </w:tc>
      </w:tr>
      <w:tr w:rsidR="00E96253" w:rsidRPr="00972EC4" w:rsidTr="00241CEA">
        <w:trPr>
          <w:trHeight w:val="212"/>
        </w:trPr>
        <w:tc>
          <w:tcPr>
            <w:tcW w:w="3652" w:type="dxa"/>
          </w:tcPr>
          <w:p w:rsidR="00E96253" w:rsidRPr="00972EC4" w:rsidRDefault="00E962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 a magazine </w:t>
            </w:r>
          </w:p>
        </w:tc>
        <w:tc>
          <w:tcPr>
            <w:tcW w:w="4736" w:type="dxa"/>
          </w:tcPr>
          <w:p w:rsidR="00402E4B" w:rsidRPr="00972EC4" w:rsidRDefault="00402E4B" w:rsidP="00A00A8D">
            <w:pPr>
              <w:pStyle w:val="Default"/>
              <w:ind w:left="498" w:hanging="4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Cloud, John. “Minds on the Edge.” </w:t>
            </w:r>
            <w:r w:rsidRPr="00972EC4">
              <w:rPr>
                <w:rFonts w:ascii="Times New Roman" w:hAnsi="Times New Roman" w:cs="Times New Roman"/>
                <w:i/>
                <w:sz w:val="22"/>
                <w:szCs w:val="22"/>
              </w:rPr>
              <w:t>Time.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 19 Jan. 2009</w:t>
            </w:r>
            <w:r w:rsidR="00F439EC">
              <w:rPr>
                <w:rFonts w:ascii="Times New Roman" w:hAnsi="Times New Roman" w:cs="Times New Roman"/>
                <w:sz w:val="22"/>
                <w:szCs w:val="22"/>
              </w:rPr>
              <w:t>, pp.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 42-46. </w:t>
            </w:r>
            <w:r w:rsidR="00E96253" w:rsidRPr="00972E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[if the page nos. aren’t contiguous, type in the first page no. and a plus sign] </w:t>
            </w:r>
          </w:p>
          <w:p w:rsidR="00402E4B" w:rsidRPr="00972EC4" w:rsidRDefault="00402E4B" w:rsidP="00A00A8D">
            <w:pPr>
              <w:pStyle w:val="Default"/>
              <w:ind w:left="498" w:hanging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E96253" w:rsidRPr="00972EC4" w:rsidRDefault="00402E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(Cloud 44)</w:t>
            </w:r>
          </w:p>
        </w:tc>
      </w:tr>
      <w:tr w:rsidR="00972EC4" w:rsidRPr="00972EC4" w:rsidTr="00241CEA">
        <w:trPr>
          <w:trHeight w:val="212"/>
        </w:trPr>
        <w:tc>
          <w:tcPr>
            <w:tcW w:w="8388" w:type="dxa"/>
            <w:gridSpan w:val="2"/>
          </w:tcPr>
          <w:p w:rsidR="00972EC4" w:rsidRPr="00F90424" w:rsidRDefault="00972EC4" w:rsidP="00232CA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904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MOVIES: </w:t>
            </w:r>
            <w:r w:rsidRPr="00F9042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Title</w:t>
            </w:r>
            <w:r w:rsidRPr="00F904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Director. Performers. Distributor, release date. </w:t>
            </w:r>
          </w:p>
        </w:tc>
        <w:tc>
          <w:tcPr>
            <w:tcW w:w="2520" w:type="dxa"/>
          </w:tcPr>
          <w:p w:rsidR="00972EC4" w:rsidRDefault="00972EC4" w:rsidP="00972EC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0424">
              <w:rPr>
                <w:rFonts w:ascii="Times New Roman" w:hAnsi="Times New Roman" w:cs="Times New Roman"/>
                <w:b/>
                <w:sz w:val="22"/>
                <w:szCs w:val="22"/>
              </w:rPr>
              <w:t>Parenthetical Citation</w:t>
            </w:r>
          </w:p>
          <w:p w:rsidR="006826C1" w:rsidRPr="00F90424" w:rsidRDefault="006826C1" w:rsidP="00972EC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2EC4" w:rsidRPr="00F90424" w:rsidRDefault="00972EC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E4B" w:rsidRPr="00972EC4" w:rsidTr="00241CEA">
        <w:trPr>
          <w:trHeight w:val="212"/>
        </w:trPr>
        <w:tc>
          <w:tcPr>
            <w:tcW w:w="3652" w:type="dxa"/>
          </w:tcPr>
          <w:p w:rsidR="00402E4B" w:rsidRPr="00972EC4" w:rsidRDefault="00402E4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 a DVD</w:t>
            </w:r>
          </w:p>
        </w:tc>
        <w:tc>
          <w:tcPr>
            <w:tcW w:w="4736" w:type="dxa"/>
          </w:tcPr>
          <w:p w:rsidR="00A00A8D" w:rsidRDefault="00402E4B" w:rsidP="00F90424">
            <w:pPr>
              <w:pStyle w:val="Default"/>
              <w:ind w:left="432" w:hanging="432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i/>
                <w:sz w:val="22"/>
                <w:szCs w:val="22"/>
              </w:rPr>
              <w:t>S</w:t>
            </w:r>
            <w:r w:rsidR="002B5A6B" w:rsidRPr="00972EC4">
              <w:rPr>
                <w:rFonts w:ascii="Times New Roman" w:hAnsi="Times New Roman" w:cs="Times New Roman"/>
                <w:i/>
                <w:sz w:val="22"/>
                <w:szCs w:val="22"/>
              </w:rPr>
              <w:t>icko</w:t>
            </w:r>
            <w:r w:rsidRPr="00972E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Dir</w:t>
            </w:r>
            <w:r w:rsidR="00F439EC">
              <w:rPr>
                <w:rFonts w:ascii="Times New Roman" w:hAnsi="Times New Roman" w:cs="Times New Roman"/>
                <w:sz w:val="22"/>
                <w:szCs w:val="22"/>
              </w:rPr>
              <w:t>ected by Michael Moore. Performance by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 xml:space="preserve"> Michael Moore. Dog Eat Dog Films, 2001. </w:t>
            </w:r>
          </w:p>
          <w:p w:rsidR="00685534" w:rsidRDefault="00685534" w:rsidP="00F90424">
            <w:pPr>
              <w:pStyle w:val="Default"/>
              <w:ind w:left="432" w:hanging="4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534" w:rsidRPr="00961C6B" w:rsidRDefault="00685534" w:rsidP="00F90424">
            <w:pPr>
              <w:pStyle w:val="Default"/>
              <w:ind w:left="432" w:hanging="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402E4B" w:rsidRPr="00972EC4" w:rsidRDefault="002B5A6B" w:rsidP="00F63B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63B65" w:rsidRPr="00F63B65">
              <w:rPr>
                <w:rFonts w:ascii="Times New Roman" w:hAnsi="Times New Roman" w:cs="Times New Roman"/>
                <w:i/>
                <w:sz w:val="22"/>
                <w:szCs w:val="22"/>
              </w:rPr>
              <w:t>Sicko</w:t>
            </w:r>
            <w:r w:rsidRPr="00972EC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232CA6" w:rsidRDefault="00232CA6">
      <w: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4836"/>
        <w:gridCol w:w="2520"/>
      </w:tblGrid>
      <w:tr w:rsidR="00A470E4" w:rsidRPr="00972EC4" w:rsidTr="00A820E5">
        <w:trPr>
          <w:trHeight w:val="208"/>
        </w:trPr>
        <w:tc>
          <w:tcPr>
            <w:tcW w:w="10908" w:type="dxa"/>
            <w:gridSpan w:val="3"/>
          </w:tcPr>
          <w:p w:rsidR="00A470E4" w:rsidRDefault="00F90424" w:rsidP="00F904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90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ONLINE SOURCES: </w:t>
            </w:r>
            <w:r w:rsidRPr="00F904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Include the URL to a web source. Whenever possible, find and cite the copyright holder for online media: ABC, NPR, etc. rather than Hulu or YouTube.</w:t>
            </w:r>
          </w:p>
          <w:p w:rsidR="005047A5" w:rsidRPr="00F90424" w:rsidRDefault="005047A5" w:rsidP="00F90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0E4" w:rsidRPr="00972EC4" w:rsidTr="00A820E5">
        <w:trPr>
          <w:trHeight w:val="583"/>
        </w:trPr>
        <w:tc>
          <w:tcPr>
            <w:tcW w:w="8388" w:type="dxa"/>
            <w:gridSpan w:val="2"/>
          </w:tcPr>
          <w:p w:rsidR="00A470E4" w:rsidRPr="00F90424" w:rsidRDefault="00A470E4" w:rsidP="005F4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424">
              <w:rPr>
                <w:rFonts w:ascii="Times New Roman" w:hAnsi="Times New Roman" w:cs="Times New Roman"/>
                <w:b/>
                <w:bCs/>
              </w:rPr>
              <w:t xml:space="preserve">EBOOKS: </w:t>
            </w:r>
            <w:r w:rsidR="00AB22F8" w:rsidRPr="00AB22F8">
              <w:rPr>
                <w:rFonts w:ascii="Times New Roman" w:hAnsi="Times New Roman" w:cs="Times New Roman"/>
                <w:b/>
                <w:bCs/>
              </w:rPr>
              <w:t xml:space="preserve">Author’s Last name, First name. </w:t>
            </w:r>
            <w:r w:rsidRPr="00F90424">
              <w:rPr>
                <w:rFonts w:ascii="Times New Roman" w:hAnsi="Times New Roman" w:cs="Times New Roman"/>
                <w:b/>
                <w:bCs/>
                <w:i/>
                <w:iCs/>
              </w:rPr>
              <w:t>Title</w:t>
            </w:r>
            <w:r w:rsidR="009F5C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of Book</w:t>
            </w:r>
            <w:r w:rsidRPr="00F904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F90424">
              <w:rPr>
                <w:rFonts w:ascii="Times New Roman" w:hAnsi="Times New Roman" w:cs="Times New Roman"/>
                <w:b/>
                <w:bCs/>
              </w:rPr>
              <w:t xml:space="preserve">Edition. Publisher, year. </w:t>
            </w:r>
            <w:r w:rsidR="00232C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Database or Web site, </w:t>
            </w:r>
            <w:r w:rsidR="00232CA6" w:rsidRPr="00232CA6">
              <w:rPr>
                <w:rFonts w:ascii="Times New Roman" w:hAnsi="Times New Roman" w:cs="Times New Roman"/>
                <w:b/>
                <w:bCs/>
                <w:iCs/>
              </w:rPr>
              <w:t>URL.</w:t>
            </w:r>
          </w:p>
        </w:tc>
        <w:tc>
          <w:tcPr>
            <w:tcW w:w="2520" w:type="dxa"/>
          </w:tcPr>
          <w:p w:rsidR="00A470E4" w:rsidRPr="00F90424" w:rsidRDefault="00A470E4" w:rsidP="002B5A6B">
            <w:pPr>
              <w:rPr>
                <w:rFonts w:ascii="Times New Roman" w:hAnsi="Times New Roman" w:cs="Times New Roman"/>
                <w:b/>
              </w:rPr>
            </w:pPr>
            <w:r w:rsidRPr="00F90424">
              <w:rPr>
                <w:rFonts w:ascii="Times New Roman" w:hAnsi="Times New Roman" w:cs="Times New Roman"/>
                <w:b/>
              </w:rPr>
              <w:t>Parenthetical Citation</w:t>
            </w:r>
          </w:p>
        </w:tc>
      </w:tr>
      <w:tr w:rsidR="002B5A6B" w:rsidRPr="00972EC4" w:rsidTr="00A820E5">
        <w:trPr>
          <w:trHeight w:val="208"/>
        </w:trPr>
        <w:tc>
          <w:tcPr>
            <w:tcW w:w="3552" w:type="dxa"/>
          </w:tcPr>
          <w:p w:rsidR="002B5A6B" w:rsidRPr="00972EC4" w:rsidRDefault="00F63B65" w:rsidP="002B5A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2B5A6B" w:rsidRPr="00972EC4">
              <w:rPr>
                <w:rFonts w:ascii="Times New Roman" w:hAnsi="Times New Roman" w:cs="Times New Roman"/>
                <w:b/>
                <w:bCs/>
              </w:rPr>
              <w:t>Book</w:t>
            </w:r>
          </w:p>
        </w:tc>
        <w:tc>
          <w:tcPr>
            <w:tcW w:w="4836" w:type="dxa"/>
          </w:tcPr>
          <w:p w:rsidR="002B5A6B" w:rsidRPr="00972EC4" w:rsidRDefault="00A00A8D" w:rsidP="00F63B65">
            <w:pPr>
              <w:tabs>
                <w:tab w:val="left" w:pos="588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Primoratz</w:t>
            </w:r>
            <w:proofErr w:type="spellEnd"/>
            <w:r w:rsidRPr="0097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Igor. </w:t>
            </w:r>
            <w:r w:rsidRPr="00972E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Ethics and Sex.</w:t>
            </w:r>
            <w:r w:rsidRPr="0097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Routledge, 1999. </w:t>
            </w:r>
            <w:r w:rsidR="00F63B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Google Books</w:t>
            </w:r>
            <w:r w:rsidR="00F6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63B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7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books.google.com/books?id=xgNAAAAQAAJ&amp;pg=PA70&amp;dq=polygamy+and+ethics&amp;lr=#v=onepage&amp;q=polygamy%20and%20ethics&amp;f=false</w:t>
            </w:r>
            <w:r w:rsidR="00F6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2B5A6B" w:rsidRPr="00972EC4" w:rsidRDefault="00A00A8D" w:rsidP="002B5A6B">
            <w:pPr>
              <w:rPr>
                <w:rFonts w:ascii="Times New Roman" w:hAnsi="Times New Roman" w:cs="Times New Roman"/>
              </w:rPr>
            </w:pPr>
            <w:r w:rsidRPr="00972EC4">
              <w:rPr>
                <w:rFonts w:ascii="Times New Roman" w:hAnsi="Times New Roman" w:cs="Times New Roman"/>
              </w:rPr>
              <w:t>(</w:t>
            </w:r>
            <w:proofErr w:type="spellStart"/>
            <w:r w:rsidRPr="00972EC4">
              <w:rPr>
                <w:rFonts w:ascii="Times New Roman" w:hAnsi="Times New Roman" w:cs="Times New Roman"/>
              </w:rPr>
              <w:t>Primoratz</w:t>
            </w:r>
            <w:proofErr w:type="spellEnd"/>
            <w:r w:rsidRPr="00972EC4">
              <w:rPr>
                <w:rFonts w:ascii="Times New Roman" w:hAnsi="Times New Roman" w:cs="Times New Roman"/>
              </w:rPr>
              <w:t>)</w:t>
            </w:r>
          </w:p>
        </w:tc>
      </w:tr>
      <w:tr w:rsidR="00A470E4" w:rsidRPr="00972EC4" w:rsidTr="00A820E5">
        <w:trPr>
          <w:trHeight w:val="208"/>
        </w:trPr>
        <w:tc>
          <w:tcPr>
            <w:tcW w:w="8388" w:type="dxa"/>
            <w:gridSpan w:val="2"/>
          </w:tcPr>
          <w:p w:rsidR="009F5C9A" w:rsidRDefault="00A470E4" w:rsidP="005C0B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1C6B">
              <w:rPr>
                <w:rFonts w:ascii="Times New Roman" w:hAnsi="Times New Roman" w:cs="Times New Roman"/>
                <w:b/>
                <w:bCs/>
              </w:rPr>
              <w:t xml:space="preserve">WEB PAGES: </w:t>
            </w:r>
          </w:p>
          <w:p w:rsidR="005C0B9A" w:rsidRPr="005C0B9A" w:rsidRDefault="00AB22F8" w:rsidP="005C0B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22F8">
              <w:rPr>
                <w:rFonts w:ascii="Times New Roman" w:hAnsi="Times New Roman" w:cs="Times New Roman"/>
                <w:b/>
                <w:bCs/>
              </w:rPr>
              <w:t xml:space="preserve">Author’s Last name, First name. </w:t>
            </w:r>
            <w:r w:rsidR="005C0B9A" w:rsidRPr="005C0B9A">
              <w:rPr>
                <w:rFonts w:ascii="Times New Roman" w:hAnsi="Times New Roman" w:cs="Times New Roman"/>
                <w:b/>
                <w:bCs/>
              </w:rPr>
              <w:t>(if known)</w:t>
            </w:r>
            <w:r w:rsidR="00A470E4" w:rsidRPr="00961C6B">
              <w:rPr>
                <w:rFonts w:ascii="Times New Roman" w:hAnsi="Times New Roman" w:cs="Times New Roman"/>
                <w:b/>
                <w:bCs/>
              </w:rPr>
              <w:t>. “Title</w:t>
            </w:r>
            <w:r w:rsidR="005C0B9A" w:rsidRPr="005C0B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C0B9A" w:rsidRPr="005C0B9A">
              <w:rPr>
                <w:rFonts w:ascii="Times New Roman" w:hAnsi="Times New Roman" w:cs="Times New Roman"/>
                <w:b/>
                <w:bCs/>
              </w:rPr>
              <w:t>of the work (the individual page in the website) in quotation marks</w:t>
            </w:r>
            <w:r w:rsidR="00A470E4" w:rsidRPr="00961C6B">
              <w:rPr>
                <w:rFonts w:ascii="Times New Roman" w:hAnsi="Times New Roman" w:cs="Times New Roman"/>
                <w:b/>
                <w:bCs/>
              </w:rPr>
              <w:t xml:space="preserve">.” </w:t>
            </w:r>
            <w:r w:rsidR="005C0B9A">
              <w:rPr>
                <w:rFonts w:ascii="Times New Roman" w:hAnsi="Times New Roman" w:cs="Times New Roman"/>
                <w:b/>
                <w:bCs/>
              </w:rPr>
              <w:t>T</w:t>
            </w:r>
            <w:r w:rsidR="005C0B9A" w:rsidRPr="005C0B9A">
              <w:rPr>
                <w:rFonts w:ascii="Times New Roman" w:hAnsi="Times New Roman" w:cs="Times New Roman"/>
                <w:b/>
                <w:bCs/>
              </w:rPr>
              <w:t xml:space="preserve">itle of the complete work </w:t>
            </w:r>
            <w:r w:rsidR="005C0B9A">
              <w:rPr>
                <w:rFonts w:ascii="Times New Roman" w:hAnsi="Times New Roman" w:cs="Times New Roman"/>
                <w:b/>
                <w:bCs/>
              </w:rPr>
              <w:t xml:space="preserve">or the website (if applicable) </w:t>
            </w:r>
            <w:r w:rsidR="005C0B9A" w:rsidRPr="005C0B9A">
              <w:rPr>
                <w:rFonts w:ascii="Times New Roman" w:hAnsi="Times New Roman" w:cs="Times New Roman"/>
                <w:b/>
                <w:bCs/>
              </w:rPr>
              <w:t>italicized</w:t>
            </w:r>
            <w:r w:rsidR="009F5C9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9F5C9A" w:rsidRPr="00961C6B">
              <w:rPr>
                <w:rFonts w:ascii="Times New Roman" w:hAnsi="Times New Roman" w:cs="Times New Roman"/>
                <w:b/>
                <w:bCs/>
              </w:rPr>
              <w:t>Date</w:t>
            </w:r>
            <w:r w:rsidR="005C0B9A">
              <w:rPr>
                <w:rFonts w:ascii="Times New Roman" w:hAnsi="Times New Roman" w:cs="Times New Roman"/>
                <w:b/>
                <w:bCs/>
              </w:rPr>
              <w:t xml:space="preserve"> of publication/</w:t>
            </w:r>
            <w:r w:rsidR="00A470E4" w:rsidRPr="00961C6B">
              <w:rPr>
                <w:rFonts w:ascii="Times New Roman" w:hAnsi="Times New Roman" w:cs="Times New Roman"/>
                <w:b/>
                <w:bCs/>
              </w:rPr>
              <w:t>last update</w:t>
            </w:r>
            <w:r w:rsidR="005C0B9A">
              <w:rPr>
                <w:rFonts w:ascii="Times New Roman" w:hAnsi="Times New Roman" w:cs="Times New Roman"/>
                <w:b/>
                <w:bCs/>
              </w:rPr>
              <w:t xml:space="preserve"> (if known)</w:t>
            </w:r>
            <w:r w:rsidR="009F5C9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9F5C9A">
              <w:rPr>
                <w:rFonts w:ascii="Times New Roman" w:hAnsi="Times New Roman" w:cs="Times New Roman"/>
                <w:b/>
                <w:bCs/>
              </w:rPr>
              <w:t>URL.</w:t>
            </w:r>
            <w:r w:rsidR="009F5C9A">
              <w:t xml:space="preserve"> </w:t>
            </w:r>
          </w:p>
          <w:p w:rsidR="00A470E4" w:rsidRPr="00961C6B" w:rsidRDefault="005C0B9A" w:rsidP="005C0B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0B9A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  <w:tc>
          <w:tcPr>
            <w:tcW w:w="2520" w:type="dxa"/>
          </w:tcPr>
          <w:p w:rsidR="00A470E4" w:rsidRPr="00961C6B" w:rsidRDefault="00A470E4" w:rsidP="00A47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1C6B">
              <w:rPr>
                <w:rFonts w:ascii="Times New Roman" w:hAnsi="Times New Roman" w:cs="Times New Roman"/>
                <w:b/>
                <w:bCs/>
              </w:rPr>
              <w:t>Parenthetical Citation</w:t>
            </w:r>
          </w:p>
        </w:tc>
      </w:tr>
      <w:tr w:rsidR="001F1250" w:rsidRPr="00972EC4" w:rsidTr="00A820E5">
        <w:trPr>
          <w:trHeight w:val="208"/>
        </w:trPr>
        <w:tc>
          <w:tcPr>
            <w:tcW w:w="3552" w:type="dxa"/>
          </w:tcPr>
          <w:p w:rsidR="001F1250" w:rsidRPr="00972EC4" w:rsidRDefault="001F1250" w:rsidP="002B5A6B">
            <w:pPr>
              <w:rPr>
                <w:rFonts w:ascii="Times New Roman" w:hAnsi="Times New Roman" w:cs="Times New Roman"/>
                <w:b/>
                <w:bCs/>
              </w:rPr>
            </w:pPr>
            <w:r w:rsidRPr="00972EC4">
              <w:rPr>
                <w:rFonts w:ascii="Times New Roman" w:hAnsi="Times New Roman" w:cs="Times New Roman"/>
                <w:b/>
                <w:bCs/>
              </w:rPr>
              <w:t>Web page</w:t>
            </w:r>
          </w:p>
        </w:tc>
        <w:tc>
          <w:tcPr>
            <w:tcW w:w="4836" w:type="dxa"/>
          </w:tcPr>
          <w:p w:rsidR="001F1250" w:rsidRPr="00972EC4" w:rsidRDefault="00111561" w:rsidP="005845C2">
            <w:pPr>
              <w:tabs>
                <w:tab w:val="left" w:pos="588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“What Is Plagiarism?” </w:t>
            </w:r>
            <w:r w:rsidRPr="001115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Plagiarism.org</w:t>
            </w:r>
            <w:r w:rsidRPr="0011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IParadigms</w:t>
            </w:r>
            <w:proofErr w:type="spellEnd"/>
            <w:r w:rsidRPr="0011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LLC, www.plagiarism.org/plagiarism-101/what-is-plagiarism.</w:t>
            </w:r>
          </w:p>
        </w:tc>
        <w:tc>
          <w:tcPr>
            <w:tcW w:w="2520" w:type="dxa"/>
          </w:tcPr>
          <w:p w:rsidR="001F1250" w:rsidRPr="00972EC4" w:rsidRDefault="001F1250" w:rsidP="002B5A6B">
            <w:pPr>
              <w:rPr>
                <w:rFonts w:ascii="Times New Roman" w:hAnsi="Times New Roman" w:cs="Times New Roman"/>
              </w:rPr>
            </w:pPr>
            <w:r w:rsidRPr="00972EC4">
              <w:rPr>
                <w:rFonts w:ascii="Times New Roman" w:hAnsi="Times New Roman" w:cs="Times New Roman"/>
              </w:rPr>
              <w:t>(“Plagiarism and the Internet”)</w:t>
            </w:r>
          </w:p>
        </w:tc>
      </w:tr>
      <w:tr w:rsidR="00A470E4" w:rsidRPr="00972EC4" w:rsidTr="00A820E5">
        <w:trPr>
          <w:trHeight w:val="208"/>
        </w:trPr>
        <w:tc>
          <w:tcPr>
            <w:tcW w:w="8388" w:type="dxa"/>
            <w:gridSpan w:val="2"/>
          </w:tcPr>
          <w:p w:rsidR="00A470E4" w:rsidRDefault="00A470E4" w:rsidP="00A47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1C6B">
              <w:rPr>
                <w:rFonts w:ascii="Times New Roman" w:hAnsi="Times New Roman" w:cs="Times New Roman"/>
                <w:b/>
                <w:bCs/>
              </w:rPr>
              <w:t>OTHER WEB RESOURCES: see below.</w:t>
            </w:r>
          </w:p>
          <w:p w:rsidR="006826C1" w:rsidRPr="00961C6B" w:rsidRDefault="006826C1" w:rsidP="00A47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A470E4" w:rsidRPr="00961C6B" w:rsidRDefault="00A470E4" w:rsidP="00A47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1C6B">
              <w:rPr>
                <w:rFonts w:ascii="Times New Roman" w:hAnsi="Times New Roman" w:cs="Times New Roman"/>
                <w:b/>
              </w:rPr>
              <w:t>Parenthetical Citation</w:t>
            </w:r>
          </w:p>
        </w:tc>
      </w:tr>
      <w:tr w:rsidR="001F1250" w:rsidRPr="00972EC4" w:rsidTr="00A820E5">
        <w:trPr>
          <w:trHeight w:val="208"/>
        </w:trPr>
        <w:tc>
          <w:tcPr>
            <w:tcW w:w="3552" w:type="dxa"/>
          </w:tcPr>
          <w:p w:rsidR="001F1250" w:rsidRPr="00972EC4" w:rsidRDefault="001F1250" w:rsidP="002B5A6B">
            <w:pPr>
              <w:rPr>
                <w:rFonts w:ascii="Times New Roman" w:hAnsi="Times New Roman" w:cs="Times New Roman"/>
                <w:b/>
                <w:bCs/>
              </w:rPr>
            </w:pPr>
            <w:r w:rsidRPr="00972EC4">
              <w:rPr>
                <w:rFonts w:ascii="Times New Roman" w:hAnsi="Times New Roman" w:cs="Times New Roman"/>
                <w:b/>
                <w:bCs/>
              </w:rPr>
              <w:t>Art or image</w:t>
            </w:r>
          </w:p>
        </w:tc>
        <w:tc>
          <w:tcPr>
            <w:tcW w:w="4836" w:type="dxa"/>
          </w:tcPr>
          <w:p w:rsidR="001F1250" w:rsidRPr="00972EC4" w:rsidRDefault="001F1250" w:rsidP="0039006D">
            <w:pPr>
              <w:tabs>
                <w:tab w:val="left" w:pos="588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2EC4">
              <w:rPr>
                <w:rFonts w:ascii="Times New Roman" w:hAnsi="Times New Roman" w:cs="Times New Roman"/>
              </w:rPr>
              <w:t>van</w:t>
            </w:r>
            <w:proofErr w:type="gramEnd"/>
            <w:r w:rsidRPr="00972EC4">
              <w:rPr>
                <w:rFonts w:ascii="Times New Roman" w:hAnsi="Times New Roman" w:cs="Times New Roman"/>
              </w:rPr>
              <w:t xml:space="preserve"> Gogh, Vincent. </w:t>
            </w:r>
            <w:r w:rsidRPr="00972EC4">
              <w:rPr>
                <w:rFonts w:ascii="Times New Roman" w:hAnsi="Times New Roman" w:cs="Times New Roman"/>
                <w:i/>
              </w:rPr>
              <w:t>Sunflowers (Still Life: Vase with Fifteen Sunflowers)</w:t>
            </w:r>
            <w:r w:rsidRPr="00972EC4">
              <w:rPr>
                <w:rFonts w:ascii="Times New Roman" w:hAnsi="Times New Roman" w:cs="Times New Roman"/>
              </w:rPr>
              <w:t>. 188</w:t>
            </w:r>
            <w:r w:rsidR="0039006D">
              <w:rPr>
                <w:rFonts w:ascii="Times New Roman" w:hAnsi="Times New Roman" w:cs="Times New Roman"/>
              </w:rPr>
              <w:t>9</w:t>
            </w:r>
            <w:r w:rsidRPr="00972EC4">
              <w:rPr>
                <w:rFonts w:ascii="Times New Roman" w:hAnsi="Times New Roman" w:cs="Times New Roman"/>
              </w:rPr>
              <w:t>.</w:t>
            </w:r>
            <w:r w:rsidR="005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06D">
              <w:rPr>
                <w:rFonts w:ascii="Times New Roman" w:hAnsi="Times New Roman" w:cs="Times New Roman"/>
              </w:rPr>
              <w:t>Van Gogh Museum</w:t>
            </w:r>
            <w:r w:rsidRPr="00972EC4">
              <w:rPr>
                <w:rFonts w:ascii="Times New Roman" w:hAnsi="Times New Roman" w:cs="Times New Roman"/>
              </w:rPr>
              <w:t xml:space="preserve">, </w:t>
            </w:r>
            <w:r w:rsidR="0039006D">
              <w:rPr>
                <w:rFonts w:ascii="Times New Roman" w:hAnsi="Times New Roman" w:cs="Times New Roman"/>
              </w:rPr>
              <w:t xml:space="preserve">Amsterdam. </w:t>
            </w:r>
            <w:r w:rsidR="0039006D" w:rsidRPr="0039006D">
              <w:rPr>
                <w:rFonts w:ascii="Times New Roman" w:hAnsi="Times New Roman" w:cs="Times New Roman"/>
                <w:i/>
              </w:rPr>
              <w:t>Van Gogh Museum</w:t>
            </w:r>
            <w:r w:rsidR="0039006D">
              <w:rPr>
                <w:rFonts w:ascii="Times New Roman" w:hAnsi="Times New Roman" w:cs="Times New Roman"/>
              </w:rPr>
              <w:t>,</w:t>
            </w:r>
            <w:r w:rsidR="005845C2">
              <w:rPr>
                <w:rFonts w:ascii="Times New Roman" w:hAnsi="Times New Roman" w:cs="Times New Roman"/>
              </w:rPr>
              <w:t xml:space="preserve"> </w:t>
            </w:r>
            <w:r w:rsidR="0039006D" w:rsidRPr="0039006D">
              <w:rPr>
                <w:rFonts w:ascii="Times New Roman" w:hAnsi="Times New Roman" w:cs="Times New Roman"/>
              </w:rPr>
              <w:t>www.vangoghmuseum.nl/en/collection/s0031V1962</w:t>
            </w:r>
            <w:r w:rsidRPr="00972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1F1250" w:rsidRPr="00972EC4" w:rsidRDefault="001F1250" w:rsidP="002B5A6B">
            <w:pPr>
              <w:rPr>
                <w:rFonts w:ascii="Times New Roman" w:hAnsi="Times New Roman" w:cs="Times New Roman"/>
              </w:rPr>
            </w:pPr>
            <w:r w:rsidRPr="00972EC4">
              <w:rPr>
                <w:rFonts w:ascii="Times New Roman" w:hAnsi="Times New Roman" w:cs="Times New Roman"/>
              </w:rPr>
              <w:t>(van Gogh)</w:t>
            </w:r>
          </w:p>
        </w:tc>
      </w:tr>
      <w:tr w:rsidR="001F1250" w:rsidRPr="00972EC4" w:rsidTr="00A820E5">
        <w:trPr>
          <w:trHeight w:val="208"/>
        </w:trPr>
        <w:tc>
          <w:tcPr>
            <w:tcW w:w="3552" w:type="dxa"/>
          </w:tcPr>
          <w:p w:rsidR="001F1250" w:rsidRPr="00972EC4" w:rsidRDefault="00AC111D" w:rsidP="002B5A6B">
            <w:pPr>
              <w:rPr>
                <w:rFonts w:ascii="Times New Roman" w:hAnsi="Times New Roman" w:cs="Times New Roman"/>
                <w:b/>
                <w:bCs/>
              </w:rPr>
            </w:pPr>
            <w:r w:rsidRPr="00972EC4">
              <w:rPr>
                <w:rFonts w:ascii="Times New Roman" w:hAnsi="Times New Roman" w:cs="Times New Roman"/>
                <w:b/>
                <w:bCs/>
              </w:rPr>
              <w:t>Blog</w:t>
            </w:r>
          </w:p>
        </w:tc>
        <w:tc>
          <w:tcPr>
            <w:tcW w:w="4836" w:type="dxa"/>
          </w:tcPr>
          <w:p w:rsidR="001F1250" w:rsidRPr="00972EC4" w:rsidRDefault="00AC111D" w:rsidP="001242D0">
            <w:pPr>
              <w:tabs>
                <w:tab w:val="left" w:pos="588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</w:rPr>
            </w:pPr>
            <w:r w:rsidRPr="00972EC4">
              <w:rPr>
                <w:rFonts w:ascii="Times New Roman" w:hAnsi="Times New Roman" w:cs="Times New Roman"/>
              </w:rPr>
              <w:t xml:space="preserve">Young, Jeffrey R. “Wikipedia Founder Discourages Academic Use of His Creation.” </w:t>
            </w:r>
            <w:r w:rsidR="00BE7B6E">
              <w:rPr>
                <w:rFonts w:ascii="Times New Roman" w:hAnsi="Times New Roman" w:cs="Times New Roman"/>
                <w:i/>
              </w:rPr>
              <w:t>Wired Campus,</w:t>
            </w:r>
            <w:r w:rsidR="005047A5">
              <w:t xml:space="preserve"> </w:t>
            </w:r>
            <w:r w:rsidR="005047A5" w:rsidRPr="005047A5">
              <w:rPr>
                <w:rFonts w:ascii="Times New Roman" w:hAnsi="Times New Roman" w:cs="Times New Roman"/>
              </w:rPr>
              <w:t>The Chronicle of Higher Education,</w:t>
            </w:r>
            <w:r w:rsidRPr="00972EC4">
              <w:rPr>
                <w:rFonts w:ascii="Times New Roman" w:hAnsi="Times New Roman" w:cs="Times New Roman"/>
              </w:rPr>
              <w:t xml:space="preserve"> 3 August 2011. chronicle.com/</w:t>
            </w:r>
            <w:proofErr w:type="spellStart"/>
            <w:r w:rsidRPr="00972EC4">
              <w:rPr>
                <w:rFonts w:ascii="Times New Roman" w:hAnsi="Times New Roman" w:cs="Times New Roman"/>
              </w:rPr>
              <w:t>blogPost</w:t>
            </w:r>
            <w:proofErr w:type="spellEnd"/>
            <w:r w:rsidRPr="00972EC4">
              <w:rPr>
                <w:rFonts w:ascii="Times New Roman" w:hAnsi="Times New Roman" w:cs="Times New Roman"/>
              </w:rPr>
              <w:t>/Wikipedia-Founder-Discourages/2305.</w:t>
            </w:r>
          </w:p>
        </w:tc>
        <w:tc>
          <w:tcPr>
            <w:tcW w:w="2520" w:type="dxa"/>
          </w:tcPr>
          <w:p w:rsidR="001F1250" w:rsidRPr="00972EC4" w:rsidRDefault="00AC111D" w:rsidP="002B5A6B">
            <w:pPr>
              <w:rPr>
                <w:rFonts w:ascii="Times New Roman" w:hAnsi="Times New Roman" w:cs="Times New Roman"/>
              </w:rPr>
            </w:pPr>
            <w:r w:rsidRPr="00972EC4">
              <w:rPr>
                <w:rFonts w:ascii="Times New Roman" w:hAnsi="Times New Roman" w:cs="Times New Roman"/>
              </w:rPr>
              <w:t>(Young)</w:t>
            </w:r>
          </w:p>
        </w:tc>
      </w:tr>
      <w:tr w:rsidR="00AC111D" w:rsidRPr="00972EC4" w:rsidTr="00A820E5">
        <w:trPr>
          <w:trHeight w:val="208"/>
        </w:trPr>
        <w:tc>
          <w:tcPr>
            <w:tcW w:w="3552" w:type="dxa"/>
          </w:tcPr>
          <w:p w:rsidR="00AC111D" w:rsidRPr="00972EC4" w:rsidRDefault="00AC111D" w:rsidP="002B5A6B">
            <w:pPr>
              <w:rPr>
                <w:rFonts w:ascii="Times New Roman" w:hAnsi="Times New Roman" w:cs="Times New Roman"/>
                <w:b/>
                <w:bCs/>
              </w:rPr>
            </w:pPr>
            <w:r w:rsidRPr="00972EC4">
              <w:rPr>
                <w:rFonts w:ascii="Times New Roman" w:hAnsi="Times New Roman" w:cs="Times New Roman"/>
                <w:b/>
                <w:bCs/>
              </w:rPr>
              <w:t>Interview</w:t>
            </w:r>
          </w:p>
        </w:tc>
        <w:tc>
          <w:tcPr>
            <w:tcW w:w="4836" w:type="dxa"/>
          </w:tcPr>
          <w:p w:rsidR="00AC111D" w:rsidRPr="00972EC4" w:rsidRDefault="001242D0" w:rsidP="001F1250">
            <w:pPr>
              <w:tabs>
                <w:tab w:val="left" w:pos="588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</w:rPr>
            </w:pPr>
            <w:r w:rsidRPr="001242D0">
              <w:rPr>
                <w:rFonts w:ascii="Times New Roman" w:hAnsi="Times New Roman" w:cs="Times New Roman"/>
              </w:rPr>
              <w:t xml:space="preserve">Gross, Terry. “Drew Barrymore.” </w:t>
            </w:r>
            <w:r w:rsidRPr="001242D0">
              <w:rPr>
                <w:rFonts w:ascii="Times New Roman" w:hAnsi="Times New Roman" w:cs="Times New Roman"/>
                <w:i/>
                <w:iCs/>
              </w:rPr>
              <w:t>Fresh Air</w:t>
            </w:r>
            <w:r w:rsidRPr="001242D0">
              <w:rPr>
                <w:rFonts w:ascii="Times New Roman" w:hAnsi="Times New Roman" w:cs="Times New Roman"/>
              </w:rPr>
              <w:t>, PBS, Boston, MA, 14 Apr. 2009.</w:t>
            </w:r>
          </w:p>
        </w:tc>
        <w:tc>
          <w:tcPr>
            <w:tcW w:w="2520" w:type="dxa"/>
          </w:tcPr>
          <w:p w:rsidR="00AC111D" w:rsidRPr="00972EC4" w:rsidRDefault="00AC111D" w:rsidP="002B5A6B">
            <w:pPr>
              <w:rPr>
                <w:rFonts w:ascii="Times New Roman" w:hAnsi="Times New Roman" w:cs="Times New Roman"/>
              </w:rPr>
            </w:pPr>
            <w:r w:rsidRPr="00972EC4">
              <w:rPr>
                <w:rFonts w:ascii="Times New Roman" w:hAnsi="Times New Roman" w:cs="Times New Roman"/>
              </w:rPr>
              <w:t>(Drew Barrymore)</w:t>
            </w:r>
          </w:p>
        </w:tc>
      </w:tr>
      <w:tr w:rsidR="00AC111D" w:rsidRPr="00972EC4" w:rsidTr="00A820E5">
        <w:trPr>
          <w:trHeight w:val="208"/>
        </w:trPr>
        <w:tc>
          <w:tcPr>
            <w:tcW w:w="3552" w:type="dxa"/>
          </w:tcPr>
          <w:p w:rsidR="00AC111D" w:rsidRPr="00972EC4" w:rsidRDefault="00AC111D" w:rsidP="002B5A6B">
            <w:pPr>
              <w:rPr>
                <w:rFonts w:ascii="Times New Roman" w:hAnsi="Times New Roman" w:cs="Times New Roman"/>
                <w:b/>
                <w:bCs/>
              </w:rPr>
            </w:pPr>
            <w:r w:rsidRPr="00972EC4">
              <w:rPr>
                <w:rFonts w:ascii="Times New Roman" w:hAnsi="Times New Roman" w:cs="Times New Roman"/>
                <w:b/>
                <w:bCs/>
              </w:rPr>
              <w:t>Performance on YouTube</w:t>
            </w:r>
          </w:p>
        </w:tc>
        <w:tc>
          <w:tcPr>
            <w:tcW w:w="4836" w:type="dxa"/>
          </w:tcPr>
          <w:p w:rsidR="00AC111D" w:rsidRPr="00972EC4" w:rsidRDefault="003D36DC" w:rsidP="003D36DC">
            <w:pPr>
              <w:tabs>
                <w:tab w:val="left" w:pos="588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lang w:val="en"/>
              </w:rPr>
            </w:pPr>
            <w:r w:rsidRPr="003D36DC">
              <w:rPr>
                <w:rFonts w:ascii="Times New Roman" w:hAnsi="Times New Roman" w:cs="Times New Roman"/>
              </w:rPr>
              <w:t xml:space="preserve">Purple Rain. “28 Pages Later: University of Alabama.” </w:t>
            </w:r>
            <w:r w:rsidRPr="003D36DC">
              <w:rPr>
                <w:rFonts w:ascii="Times New Roman" w:hAnsi="Times New Roman" w:cs="Times New Roman"/>
                <w:i/>
                <w:iCs/>
              </w:rPr>
              <w:t>Campus Movie Fest YouTube</w:t>
            </w:r>
            <w:r w:rsidRPr="003D36DC">
              <w:rPr>
                <w:rFonts w:ascii="Times New Roman" w:hAnsi="Times New Roman" w:cs="Times New Roman"/>
              </w:rPr>
              <w:t>, YouTube, 7 Feb. 2011, www.youtube.com/watch?v=craywtvmfsu.</w:t>
            </w:r>
          </w:p>
        </w:tc>
        <w:tc>
          <w:tcPr>
            <w:tcW w:w="2520" w:type="dxa"/>
          </w:tcPr>
          <w:p w:rsidR="00AC111D" w:rsidRPr="00972EC4" w:rsidRDefault="00AC111D" w:rsidP="00AC111D">
            <w:pPr>
              <w:rPr>
                <w:rFonts w:ascii="Times New Roman" w:hAnsi="Times New Roman" w:cs="Times New Roman"/>
                <w:bCs/>
              </w:rPr>
            </w:pPr>
            <w:r w:rsidRPr="00972EC4">
              <w:rPr>
                <w:rFonts w:ascii="Times New Roman" w:hAnsi="Times New Roman" w:cs="Times New Roman"/>
                <w:b/>
              </w:rPr>
              <w:t>(</w:t>
            </w:r>
            <w:r w:rsidR="00D9660E">
              <w:rPr>
                <w:rFonts w:ascii="Times New Roman" w:hAnsi="Times New Roman" w:cs="Times New Roman"/>
                <w:bCs/>
              </w:rPr>
              <w:t>Purple Rain)</w:t>
            </w:r>
          </w:p>
          <w:p w:rsidR="00AC111D" w:rsidRPr="00972EC4" w:rsidRDefault="00AC111D" w:rsidP="002B5A6B">
            <w:pPr>
              <w:rPr>
                <w:rFonts w:ascii="Times New Roman" w:hAnsi="Times New Roman" w:cs="Times New Roman"/>
              </w:rPr>
            </w:pPr>
          </w:p>
        </w:tc>
      </w:tr>
      <w:tr w:rsidR="00AC111D" w:rsidRPr="00972EC4" w:rsidTr="00A820E5">
        <w:trPr>
          <w:trHeight w:val="208"/>
        </w:trPr>
        <w:tc>
          <w:tcPr>
            <w:tcW w:w="3552" w:type="dxa"/>
          </w:tcPr>
          <w:p w:rsidR="00AC111D" w:rsidRPr="00972EC4" w:rsidRDefault="00AC111D" w:rsidP="002B5A6B">
            <w:pPr>
              <w:rPr>
                <w:rFonts w:ascii="Times New Roman" w:hAnsi="Times New Roman" w:cs="Times New Roman"/>
                <w:b/>
                <w:bCs/>
              </w:rPr>
            </w:pPr>
            <w:r w:rsidRPr="00972EC4">
              <w:rPr>
                <w:rFonts w:ascii="Times New Roman" w:hAnsi="Times New Roman" w:cs="Times New Roman"/>
                <w:b/>
                <w:bCs/>
              </w:rPr>
              <w:t>Television episode</w:t>
            </w:r>
          </w:p>
        </w:tc>
        <w:tc>
          <w:tcPr>
            <w:tcW w:w="4836" w:type="dxa"/>
          </w:tcPr>
          <w:p w:rsidR="00AC111D" w:rsidRPr="00972EC4" w:rsidRDefault="00AC111D" w:rsidP="00AC111D">
            <w:pPr>
              <w:tabs>
                <w:tab w:val="left" w:pos="588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</w:rPr>
            </w:pPr>
            <w:r w:rsidRPr="00972EC4">
              <w:rPr>
                <w:rFonts w:ascii="Times New Roman" w:hAnsi="Times New Roman" w:cs="Times New Roman"/>
              </w:rPr>
              <w:t xml:space="preserve">“New Orleans.” </w:t>
            </w:r>
            <w:r w:rsidRPr="00972EC4">
              <w:rPr>
                <w:rFonts w:ascii="Times New Roman" w:hAnsi="Times New Roman" w:cs="Times New Roman"/>
                <w:i/>
                <w:iCs/>
              </w:rPr>
              <w:t>American Experience</w:t>
            </w:r>
            <w:r w:rsidRPr="00972EC4">
              <w:rPr>
                <w:rFonts w:ascii="Times New Roman" w:hAnsi="Times New Roman" w:cs="Times New Roman"/>
              </w:rPr>
              <w:t>. Narr</w:t>
            </w:r>
            <w:r w:rsidR="00D9660E">
              <w:rPr>
                <w:rFonts w:ascii="Times New Roman" w:hAnsi="Times New Roman" w:cs="Times New Roman"/>
              </w:rPr>
              <w:t>ated by</w:t>
            </w:r>
            <w:r w:rsidRPr="00972EC4">
              <w:rPr>
                <w:rFonts w:ascii="Times New Roman" w:hAnsi="Times New Roman" w:cs="Times New Roman"/>
              </w:rPr>
              <w:t xml:space="preserve"> Jeffrey Wright. PBS. WGBH,</w:t>
            </w:r>
          </w:p>
          <w:p w:rsidR="00AC111D" w:rsidRPr="00972EC4" w:rsidRDefault="00AC111D" w:rsidP="00D9660E">
            <w:pPr>
              <w:tabs>
                <w:tab w:val="left" w:pos="588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</w:rPr>
            </w:pPr>
            <w:r w:rsidRPr="00972EC4">
              <w:rPr>
                <w:rFonts w:ascii="Times New Roman" w:hAnsi="Times New Roman" w:cs="Times New Roman"/>
              </w:rPr>
              <w:tab/>
            </w:r>
            <w:r w:rsidRPr="00972EC4">
              <w:rPr>
                <w:rFonts w:ascii="Times New Roman" w:hAnsi="Times New Roman" w:cs="Times New Roman"/>
              </w:rPr>
              <w:tab/>
              <w:t xml:space="preserve">Boston, 12 Feb. 2007. </w:t>
            </w:r>
          </w:p>
        </w:tc>
        <w:tc>
          <w:tcPr>
            <w:tcW w:w="2520" w:type="dxa"/>
          </w:tcPr>
          <w:p w:rsidR="00AC111D" w:rsidRPr="00972EC4" w:rsidRDefault="00AC111D" w:rsidP="002B5A6B">
            <w:pPr>
              <w:rPr>
                <w:rFonts w:ascii="Times New Roman" w:hAnsi="Times New Roman" w:cs="Times New Roman"/>
              </w:rPr>
            </w:pPr>
            <w:r w:rsidRPr="00972EC4">
              <w:rPr>
                <w:rFonts w:ascii="Times New Roman" w:hAnsi="Times New Roman" w:cs="Times New Roman"/>
              </w:rPr>
              <w:t>(“New Orleans”)</w:t>
            </w:r>
          </w:p>
        </w:tc>
      </w:tr>
      <w:tr w:rsidR="00AC111D" w:rsidRPr="00972EC4" w:rsidTr="00A820E5">
        <w:trPr>
          <w:trHeight w:val="208"/>
        </w:trPr>
        <w:tc>
          <w:tcPr>
            <w:tcW w:w="3552" w:type="dxa"/>
          </w:tcPr>
          <w:p w:rsidR="00AC111D" w:rsidRDefault="00AC111D" w:rsidP="002B5A6B">
            <w:pPr>
              <w:rPr>
                <w:rFonts w:ascii="Times New Roman" w:hAnsi="Times New Roman" w:cs="Times New Roman"/>
                <w:b/>
                <w:bCs/>
              </w:rPr>
            </w:pPr>
            <w:r w:rsidRPr="00972EC4">
              <w:rPr>
                <w:rFonts w:ascii="Times New Roman" w:hAnsi="Times New Roman" w:cs="Times New Roman"/>
                <w:b/>
                <w:bCs/>
              </w:rPr>
              <w:t>Scholarly article</w:t>
            </w:r>
          </w:p>
          <w:p w:rsidR="006826C1" w:rsidRPr="00972EC4" w:rsidRDefault="006826C1" w:rsidP="002B5A6B">
            <w:pPr>
              <w:rPr>
                <w:rFonts w:ascii="Times New Roman" w:hAnsi="Times New Roman" w:cs="Times New Roman"/>
                <w:b/>
                <w:bCs/>
              </w:rPr>
            </w:pPr>
            <w:r w:rsidRPr="006826C1">
              <w:rPr>
                <w:rFonts w:ascii="Times New Roman" w:hAnsi="Times New Roman" w:cs="Times New Roman"/>
                <w:b/>
                <w:bCs/>
              </w:rPr>
              <w:t>Author’s Last name, First name. “Title of the article.” Title of the journal, First name Last name of any other contributors (if applicable), Version (if applicable), Numbers (such as a volume and issue number), Publication date, Page numbers. Title of the database, URL</w:t>
            </w:r>
            <w:r w:rsidR="00C12904">
              <w:rPr>
                <w:rFonts w:ascii="Times New Roman" w:hAnsi="Times New Roman" w:cs="Times New Roman"/>
                <w:b/>
                <w:bCs/>
              </w:rPr>
              <w:t xml:space="preserve"> or DOI</w:t>
            </w:r>
          </w:p>
        </w:tc>
        <w:tc>
          <w:tcPr>
            <w:tcW w:w="4836" w:type="dxa"/>
          </w:tcPr>
          <w:p w:rsidR="00AC111D" w:rsidRPr="00972EC4" w:rsidRDefault="00C12904" w:rsidP="00972EC4">
            <w:pPr>
              <w:tabs>
                <w:tab w:val="left" w:pos="588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</w:rPr>
            </w:pPr>
            <w:proofErr w:type="spellStart"/>
            <w:r w:rsidRPr="00C12904">
              <w:rPr>
                <w:rFonts w:ascii="Times New Roman" w:hAnsi="Times New Roman" w:cs="Times New Roman"/>
              </w:rPr>
              <w:t>Braveman</w:t>
            </w:r>
            <w:proofErr w:type="spellEnd"/>
            <w:r w:rsidRPr="00C12904">
              <w:rPr>
                <w:rFonts w:ascii="Times New Roman" w:hAnsi="Times New Roman" w:cs="Times New Roman"/>
              </w:rPr>
              <w:t xml:space="preserve">, Paula. “What Is Health Equality: And How Does a Life-Course Approach Take Us Further Toward It?” </w:t>
            </w:r>
            <w:r w:rsidRPr="00C12904">
              <w:rPr>
                <w:rFonts w:ascii="Times New Roman" w:hAnsi="Times New Roman" w:cs="Times New Roman"/>
                <w:i/>
                <w:iCs/>
              </w:rPr>
              <w:t>Maternal Child Health Journal,</w:t>
            </w:r>
            <w:r w:rsidRPr="00C12904">
              <w:rPr>
                <w:rFonts w:ascii="Times New Roman" w:hAnsi="Times New Roman" w:cs="Times New Roman"/>
              </w:rPr>
              <w:t xml:space="preserve"> vol. 18, no. 2, July 2014, pp. 366–372.</w:t>
            </w:r>
            <w:r w:rsidR="00972EC4" w:rsidRPr="00972EC4">
              <w:rPr>
                <w:rFonts w:ascii="Times New Roman" w:hAnsi="Times New Roman" w:cs="Times New Roman"/>
              </w:rPr>
              <w:t>&lt;http://link.springer.com/article/10.1007</w:t>
            </w:r>
            <w:r w:rsidR="005047A5">
              <w:rPr>
                <w:rFonts w:ascii="Times New Roman" w:hAnsi="Times New Roman" w:cs="Times New Roman"/>
              </w:rPr>
              <w:t xml:space="preserve"> </w:t>
            </w:r>
            <w:r w:rsidR="00972EC4" w:rsidRPr="00972EC4">
              <w:rPr>
                <w:rFonts w:ascii="Times New Roman" w:hAnsi="Times New Roman" w:cs="Times New Roman"/>
              </w:rPr>
              <w:t>/s10995-013-1226-9#page-2&gt;.</w:t>
            </w:r>
          </w:p>
        </w:tc>
        <w:tc>
          <w:tcPr>
            <w:tcW w:w="2520" w:type="dxa"/>
          </w:tcPr>
          <w:p w:rsidR="00AC111D" w:rsidRPr="00972EC4" w:rsidRDefault="00972EC4" w:rsidP="002B5A6B">
            <w:pPr>
              <w:rPr>
                <w:rFonts w:ascii="Times New Roman" w:hAnsi="Times New Roman" w:cs="Times New Roman"/>
              </w:rPr>
            </w:pPr>
            <w:r w:rsidRPr="00972EC4">
              <w:rPr>
                <w:rFonts w:ascii="Times New Roman" w:hAnsi="Times New Roman" w:cs="Times New Roman"/>
              </w:rPr>
              <w:t>(</w:t>
            </w:r>
            <w:proofErr w:type="spellStart"/>
            <w:r w:rsidRPr="00972EC4">
              <w:rPr>
                <w:rFonts w:ascii="Times New Roman" w:hAnsi="Times New Roman" w:cs="Times New Roman"/>
              </w:rPr>
              <w:t>Braverman</w:t>
            </w:r>
            <w:proofErr w:type="spellEnd"/>
            <w:r w:rsidRPr="00972EC4">
              <w:rPr>
                <w:rFonts w:ascii="Times New Roman" w:hAnsi="Times New Roman" w:cs="Times New Roman"/>
              </w:rPr>
              <w:t>)</w:t>
            </w:r>
          </w:p>
        </w:tc>
      </w:tr>
    </w:tbl>
    <w:p w:rsidR="00057161" w:rsidRPr="00972EC4" w:rsidRDefault="00057161" w:rsidP="001F1ABA">
      <w:pPr>
        <w:tabs>
          <w:tab w:val="left" w:pos="2960"/>
        </w:tabs>
        <w:rPr>
          <w:rFonts w:ascii="Times New Roman" w:hAnsi="Times New Roman" w:cs="Times New Roman"/>
        </w:rPr>
      </w:pPr>
    </w:p>
    <w:sectPr w:rsidR="00057161" w:rsidRPr="00972EC4" w:rsidSect="00685534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5648"/>
    <w:multiLevelType w:val="hybridMultilevel"/>
    <w:tmpl w:val="3730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6C1E"/>
    <w:multiLevelType w:val="hybridMultilevel"/>
    <w:tmpl w:val="083A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59"/>
    <w:rsid w:val="00022E19"/>
    <w:rsid w:val="00057161"/>
    <w:rsid w:val="000A56E3"/>
    <w:rsid w:val="00107059"/>
    <w:rsid w:val="00111561"/>
    <w:rsid w:val="001242D0"/>
    <w:rsid w:val="001A2275"/>
    <w:rsid w:val="001F1250"/>
    <w:rsid w:val="001F1ABA"/>
    <w:rsid w:val="00232CA6"/>
    <w:rsid w:val="00241CEA"/>
    <w:rsid w:val="002857D4"/>
    <w:rsid w:val="002B5A6B"/>
    <w:rsid w:val="002C0429"/>
    <w:rsid w:val="00374079"/>
    <w:rsid w:val="0039006D"/>
    <w:rsid w:val="003C66B7"/>
    <w:rsid w:val="003D36DC"/>
    <w:rsid w:val="00402E4B"/>
    <w:rsid w:val="00457559"/>
    <w:rsid w:val="005047A5"/>
    <w:rsid w:val="00517326"/>
    <w:rsid w:val="005845C2"/>
    <w:rsid w:val="005C0B9A"/>
    <w:rsid w:val="005F4AAF"/>
    <w:rsid w:val="006826C1"/>
    <w:rsid w:val="00685534"/>
    <w:rsid w:val="007970D3"/>
    <w:rsid w:val="00961C6B"/>
    <w:rsid w:val="00972EC4"/>
    <w:rsid w:val="009C5474"/>
    <w:rsid w:val="009F0AB2"/>
    <w:rsid w:val="009F5C9A"/>
    <w:rsid w:val="00A00A8D"/>
    <w:rsid w:val="00A23193"/>
    <w:rsid w:val="00A470E4"/>
    <w:rsid w:val="00A55DF2"/>
    <w:rsid w:val="00A820E5"/>
    <w:rsid w:val="00AB22F8"/>
    <w:rsid w:val="00AC111D"/>
    <w:rsid w:val="00B43ED0"/>
    <w:rsid w:val="00B70997"/>
    <w:rsid w:val="00BE7B6E"/>
    <w:rsid w:val="00C12904"/>
    <w:rsid w:val="00C97516"/>
    <w:rsid w:val="00D825E0"/>
    <w:rsid w:val="00D9660E"/>
    <w:rsid w:val="00DE187E"/>
    <w:rsid w:val="00E96253"/>
    <w:rsid w:val="00ED51B8"/>
    <w:rsid w:val="00F31609"/>
    <w:rsid w:val="00F439EC"/>
    <w:rsid w:val="00F63B65"/>
    <w:rsid w:val="00F9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71985-770F-482D-BC1D-72F7586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1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walcroftm</dc:creator>
  <cp:lastModifiedBy>walcroftm</cp:lastModifiedBy>
  <cp:revision>2</cp:revision>
  <cp:lastPrinted>2016-11-03T21:36:00Z</cp:lastPrinted>
  <dcterms:created xsi:type="dcterms:W3CDTF">2016-11-03T21:36:00Z</dcterms:created>
  <dcterms:modified xsi:type="dcterms:W3CDTF">2016-11-03T21:36:00Z</dcterms:modified>
</cp:coreProperties>
</file>